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06972" w14:textId="51596584" w:rsidR="00983A47" w:rsidRPr="0086277A" w:rsidRDefault="004F1392" w:rsidP="0086277A">
      <w:pPr>
        <w:spacing w:after="0" w:line="240" w:lineRule="auto"/>
        <w:ind w:firstLine="567"/>
        <w:jc w:val="center"/>
        <w:rPr>
          <w:rFonts w:ascii="Times New Roman" w:hAnsi="Times New Roman" w:cs="Times New Roman"/>
          <w:b/>
          <w:bCs/>
          <w:sz w:val="28"/>
          <w:szCs w:val="28"/>
        </w:rPr>
      </w:pPr>
      <w:bookmarkStart w:id="0" w:name="_GoBack"/>
      <w:bookmarkEnd w:id="0"/>
      <w:r w:rsidRPr="0086277A">
        <w:rPr>
          <w:rFonts w:ascii="Times New Roman" w:hAnsi="Times New Roman" w:cs="Times New Roman"/>
          <w:b/>
          <w:bCs/>
          <w:sz w:val="28"/>
          <w:szCs w:val="28"/>
        </w:rPr>
        <w:t>ПОЛОЖЕНИЕ</w:t>
      </w:r>
    </w:p>
    <w:p w14:paraId="0808D545" w14:textId="77777777" w:rsidR="0086277A" w:rsidRDefault="00983A47" w:rsidP="0086277A">
      <w:pPr>
        <w:spacing w:after="0" w:line="240" w:lineRule="auto"/>
        <w:ind w:firstLine="567"/>
        <w:jc w:val="center"/>
        <w:rPr>
          <w:rFonts w:ascii="Times New Roman" w:hAnsi="Times New Roman" w:cs="Times New Roman"/>
          <w:b/>
          <w:bCs/>
          <w:sz w:val="28"/>
          <w:szCs w:val="28"/>
        </w:rPr>
      </w:pPr>
      <w:r w:rsidRPr="0086277A">
        <w:rPr>
          <w:rFonts w:ascii="Times New Roman" w:hAnsi="Times New Roman" w:cs="Times New Roman"/>
          <w:b/>
          <w:bCs/>
          <w:sz w:val="28"/>
          <w:szCs w:val="28"/>
        </w:rPr>
        <w:t xml:space="preserve">о проведении открытого творческого конкурса </w:t>
      </w:r>
    </w:p>
    <w:p w14:paraId="1CF027E3" w14:textId="77777777" w:rsidR="0086277A" w:rsidRDefault="00983A47" w:rsidP="0086277A">
      <w:pPr>
        <w:spacing w:after="0" w:line="240" w:lineRule="auto"/>
        <w:ind w:firstLine="567"/>
        <w:jc w:val="center"/>
        <w:rPr>
          <w:rFonts w:ascii="Times New Roman" w:hAnsi="Times New Roman" w:cs="Times New Roman"/>
          <w:b/>
          <w:bCs/>
          <w:sz w:val="28"/>
          <w:szCs w:val="28"/>
        </w:rPr>
      </w:pPr>
      <w:r w:rsidRPr="0086277A">
        <w:rPr>
          <w:rFonts w:ascii="Times New Roman" w:hAnsi="Times New Roman" w:cs="Times New Roman"/>
          <w:b/>
          <w:bCs/>
          <w:sz w:val="28"/>
          <w:szCs w:val="28"/>
        </w:rPr>
        <w:t xml:space="preserve">по изобразительному и декоративному искусству </w:t>
      </w:r>
    </w:p>
    <w:p w14:paraId="6A9F4312" w14:textId="55EA69F8" w:rsidR="00983A47" w:rsidRPr="0086277A" w:rsidRDefault="00983A47" w:rsidP="0086277A">
      <w:pPr>
        <w:spacing w:after="0" w:line="240" w:lineRule="auto"/>
        <w:ind w:firstLine="567"/>
        <w:jc w:val="center"/>
        <w:rPr>
          <w:rFonts w:ascii="Times New Roman" w:hAnsi="Times New Roman" w:cs="Times New Roman"/>
          <w:b/>
          <w:bCs/>
          <w:sz w:val="28"/>
          <w:szCs w:val="28"/>
        </w:rPr>
      </w:pPr>
      <w:r w:rsidRPr="0086277A">
        <w:rPr>
          <w:rFonts w:ascii="Times New Roman" w:hAnsi="Times New Roman" w:cs="Times New Roman"/>
          <w:b/>
          <w:bCs/>
          <w:sz w:val="28"/>
          <w:szCs w:val="28"/>
        </w:rPr>
        <w:t>«Дети рисуют Победу»</w:t>
      </w:r>
    </w:p>
    <w:p w14:paraId="7ADCF49C" w14:textId="77777777" w:rsidR="00983A47" w:rsidRPr="0086277A" w:rsidRDefault="00983A47" w:rsidP="0086277A">
      <w:pPr>
        <w:ind w:firstLine="567"/>
        <w:rPr>
          <w:rFonts w:ascii="Times New Roman" w:hAnsi="Times New Roman" w:cs="Times New Roman"/>
          <w:b/>
          <w:bCs/>
          <w:sz w:val="28"/>
          <w:szCs w:val="28"/>
        </w:rPr>
      </w:pPr>
      <w:r w:rsidRPr="0086277A">
        <w:rPr>
          <w:rFonts w:ascii="Times New Roman" w:hAnsi="Times New Roman" w:cs="Times New Roman"/>
          <w:b/>
          <w:bCs/>
          <w:sz w:val="28"/>
          <w:szCs w:val="28"/>
        </w:rPr>
        <w:t>Общие положения</w:t>
      </w:r>
    </w:p>
    <w:p w14:paraId="09A0F42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Положение о проведении открытого творческого конкурса по изобразительному и декоративному искусству «Дети рисуют Победу» (далее соответственно – положение, Конкурс) определяет цели и задачи, сроки и условия проведения и подведения итогов Конкурса.</w:t>
      </w:r>
    </w:p>
    <w:p w14:paraId="7EC3D3E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Конкурс - это гуманитарный просветительский проект, представляющий собою творческое пространство, основанное на принципах реализации потребности в художественном самовыражении детей. Направленное изучение и осмысление значимых исторических событий родной страны для дальнейшей образной (художественной) передачи способствует формированию достойной гражданской позиции юных художников.</w:t>
      </w:r>
    </w:p>
    <w:p w14:paraId="39A4832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Рабочим языком Конкурса является русский язык, при подготовке заявок на участие в Конкурсе с использованием иных языков применяется транслитерация.</w:t>
      </w:r>
    </w:p>
    <w:p w14:paraId="774776E8"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Основным источником официальной информации о Конкурсе является официальная страница АНО АСТИК: </w:t>
      </w:r>
      <w:hyperlink r:id="rId6">
        <w:r w:rsidRPr="0086277A">
          <w:rPr>
            <w:rStyle w:val="a8"/>
            <w:rFonts w:ascii="Times New Roman" w:hAnsi="Times New Roman"/>
            <w:sz w:val="28"/>
            <w:szCs w:val="28"/>
          </w:rPr>
          <w:t xml:space="preserve">https://vk.com/anoastik </w:t>
        </w:r>
      </w:hyperlink>
      <w:r w:rsidRPr="0086277A">
        <w:rPr>
          <w:rFonts w:ascii="Times New Roman" w:hAnsi="Times New Roman" w:cs="Times New Roman"/>
          <w:sz w:val="28"/>
          <w:szCs w:val="28"/>
        </w:rPr>
        <w:t>.</w:t>
      </w:r>
    </w:p>
    <w:p w14:paraId="02BA842E" w14:textId="77777777" w:rsidR="00983A47" w:rsidRPr="0086277A" w:rsidRDefault="00983A47" w:rsidP="0086277A">
      <w:pPr>
        <w:ind w:firstLine="567"/>
        <w:jc w:val="both"/>
        <w:rPr>
          <w:rFonts w:ascii="Times New Roman" w:hAnsi="Times New Roman" w:cs="Times New Roman"/>
          <w:b/>
          <w:bCs/>
          <w:sz w:val="28"/>
          <w:szCs w:val="28"/>
        </w:rPr>
      </w:pPr>
      <w:r w:rsidRPr="0086277A">
        <w:rPr>
          <w:rFonts w:ascii="Times New Roman" w:hAnsi="Times New Roman" w:cs="Times New Roman"/>
          <w:b/>
          <w:bCs/>
          <w:sz w:val="28"/>
          <w:szCs w:val="28"/>
        </w:rPr>
        <w:t>Организаторы и партнеры Конкурса</w:t>
      </w:r>
    </w:p>
    <w:p w14:paraId="486D7FD3"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Организаторами Конкурса является автономная некоммерческая организация по развитию социальной активности и социальных коммуникаций</w:t>
      </w:r>
    </w:p>
    <w:p w14:paraId="2BCD9474"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«Агентство социальных технологий и коммуникаций» совместно с Комиссией по добровольчеству и молодежной политике Общественной палаты Российской </w:t>
      </w:r>
      <w:proofErr w:type="gramStart"/>
      <w:r w:rsidRPr="0086277A">
        <w:rPr>
          <w:rFonts w:ascii="Times New Roman" w:hAnsi="Times New Roman" w:cs="Times New Roman"/>
          <w:sz w:val="28"/>
          <w:szCs w:val="28"/>
        </w:rPr>
        <w:t>Федерации .</w:t>
      </w:r>
      <w:proofErr w:type="gramEnd"/>
    </w:p>
    <w:p w14:paraId="08C4E59C" w14:textId="77777777" w:rsidR="00983A47" w:rsidRPr="0086277A" w:rsidRDefault="00983A47" w:rsidP="0086277A">
      <w:pPr>
        <w:ind w:firstLine="567"/>
        <w:jc w:val="both"/>
        <w:rPr>
          <w:rFonts w:ascii="Times New Roman" w:hAnsi="Times New Roman" w:cs="Times New Roman"/>
          <w:sz w:val="28"/>
          <w:szCs w:val="28"/>
        </w:rPr>
        <w:sectPr w:rsidR="00983A47" w:rsidRPr="0086277A" w:rsidSect="004F1392">
          <w:pgSz w:w="11910" w:h="16840"/>
          <w:pgMar w:top="760" w:right="1133" w:bottom="1135" w:left="1701" w:header="720" w:footer="720" w:gutter="0"/>
          <w:cols w:space="720"/>
        </w:sectPr>
      </w:pPr>
      <w:r w:rsidRPr="0086277A">
        <w:rPr>
          <w:rFonts w:ascii="Times New Roman" w:hAnsi="Times New Roman" w:cs="Times New Roman"/>
          <w:sz w:val="28"/>
          <w:szCs w:val="28"/>
        </w:rPr>
        <w:t xml:space="preserve">Партнерами Конкурса выступают общественные институты Российской Федерации и стран - партнеров, профильные некоммерческие организации, федеральные учреждения науки, образования и культуры. Из числа представителей партнеров формируется состав жюри Конкурса. </w:t>
      </w:r>
    </w:p>
    <w:p w14:paraId="6BF13E6F" w14:textId="77777777" w:rsidR="00983A47" w:rsidRPr="0086277A" w:rsidRDefault="00983A47" w:rsidP="0086277A">
      <w:pPr>
        <w:ind w:firstLine="567"/>
        <w:jc w:val="both"/>
        <w:rPr>
          <w:rFonts w:ascii="Times New Roman" w:hAnsi="Times New Roman" w:cs="Times New Roman"/>
          <w:b/>
          <w:bCs/>
          <w:sz w:val="28"/>
          <w:szCs w:val="28"/>
        </w:rPr>
      </w:pPr>
      <w:r w:rsidRPr="0086277A">
        <w:rPr>
          <w:rFonts w:ascii="Times New Roman" w:hAnsi="Times New Roman" w:cs="Times New Roman"/>
          <w:b/>
          <w:bCs/>
          <w:sz w:val="28"/>
          <w:szCs w:val="28"/>
        </w:rPr>
        <w:lastRenderedPageBreak/>
        <w:t>Цель и задачи Конкурса</w:t>
      </w:r>
    </w:p>
    <w:p w14:paraId="20F50C2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364D9489" wp14:editId="594816C6">
                <wp:simplePos x="0" y="0"/>
                <wp:positionH relativeFrom="page">
                  <wp:posOffset>5389880</wp:posOffset>
                </wp:positionH>
                <wp:positionV relativeFrom="paragraph">
                  <wp:posOffset>409575</wp:posOffset>
                </wp:positionV>
                <wp:extent cx="44450" cy="20574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20574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ADBE14" id="Rectangle 3" o:spid="_x0000_s1026" style="position:absolute;margin-left:424.4pt;margin-top:32.25pt;width:3.5pt;height:16.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" fillcolor="#f8f8f8" stroked="f">
                <w10:wrap anchorx="page"/>
              </v:rect>
            </w:pict>
          </mc:Fallback>
        </mc:AlternateContent>
      </w:r>
      <w:r w:rsidRPr="0086277A">
        <w:rPr>
          <w:rFonts w:ascii="Times New Roman" w:hAnsi="Times New Roman" w:cs="Times New Roman"/>
          <w:sz w:val="28"/>
          <w:szCs w:val="28"/>
        </w:rPr>
        <w:t xml:space="preserve">Целью Конкурса является создание открытого пространства для поощрения интереса к истории России путем раскрытия творческого потенциала молодого поколения. </w:t>
      </w:r>
    </w:p>
    <w:p w14:paraId="73DF25BA" w14:textId="47B67327" w:rsidR="00983A47" w:rsidRPr="0086277A" w:rsidRDefault="00983A47" w:rsidP="0086277A">
      <w:pPr>
        <w:ind w:firstLine="567"/>
        <w:jc w:val="both"/>
        <w:rPr>
          <w:rFonts w:ascii="Times New Roman" w:hAnsi="Times New Roman" w:cs="Times New Roman"/>
          <w:b/>
          <w:bCs/>
          <w:sz w:val="28"/>
          <w:szCs w:val="28"/>
        </w:rPr>
      </w:pPr>
      <w:r w:rsidRPr="0086277A">
        <w:rPr>
          <w:rFonts w:ascii="Times New Roman" w:hAnsi="Times New Roman" w:cs="Times New Roman"/>
          <w:b/>
          <w:bCs/>
          <w:sz w:val="28"/>
          <w:szCs w:val="28"/>
        </w:rPr>
        <w:t>Задачи Конкурса:</w:t>
      </w:r>
    </w:p>
    <w:p w14:paraId="52B7454F"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сохранение и продвижение исторической правды о ведущей роли СССР в Победе над гитлеровской Германией.</w:t>
      </w:r>
    </w:p>
    <w:p w14:paraId="5BEAC189"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развитие механизмов по недопущению фальсификации фактов о событиях Великой Отечественной войны 1941 – 1945 гг., хода освобождения Европы от немецко-фашистских захватчиков;</w:t>
      </w:r>
    </w:p>
    <w:p w14:paraId="580F9CCE"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привлечение детей и молодежи в России и за рубежом к участию в мероприятиях по сохранению и увековечиванию памяти о Великой Отечественной войне 1941 – 1945 гг.;</w:t>
      </w:r>
    </w:p>
    <w:p w14:paraId="69FF6439"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популяризация и продвижение в социальных сетях исторической правды о Победе советского народа в Великой Отечественной войне, ее значении для всего человечества;</w:t>
      </w:r>
    </w:p>
    <w:p w14:paraId="05B4D34D"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 - формирование и укрепление у детей навыков </w:t>
      </w:r>
      <w:proofErr w:type="gramStart"/>
      <w:r w:rsidRPr="0086277A">
        <w:rPr>
          <w:rFonts w:ascii="Times New Roman" w:hAnsi="Times New Roman" w:cs="Times New Roman"/>
          <w:sz w:val="28"/>
          <w:szCs w:val="28"/>
        </w:rPr>
        <w:t>художественного  выражения</w:t>
      </w:r>
      <w:proofErr w:type="gramEnd"/>
      <w:r w:rsidRPr="0086277A">
        <w:rPr>
          <w:rFonts w:ascii="Times New Roman" w:hAnsi="Times New Roman" w:cs="Times New Roman"/>
          <w:sz w:val="28"/>
          <w:szCs w:val="28"/>
        </w:rPr>
        <w:t xml:space="preserve"> гордости своею Родиной;</w:t>
      </w:r>
    </w:p>
    <w:p w14:paraId="051AD65E"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поощрение потребности в выражении любви к своей стране, сопричастности к судьбе своего народа;</w:t>
      </w:r>
    </w:p>
    <w:p w14:paraId="719E79C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содействие развитию творческих способностей, выявление и поощрение творчески одаренных детей;</w:t>
      </w:r>
    </w:p>
    <w:p w14:paraId="67B20EB8"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привлечение внимания к ратному и трудовому подвигу государства силами его граждан;</w:t>
      </w:r>
    </w:p>
    <w:p w14:paraId="34EBA3CD"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расширение кругозора в разнообразии традиций празднования знаменательных дат, чествования героев войны и труда;</w:t>
      </w:r>
    </w:p>
    <w:p w14:paraId="4EF7CC15"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 содействие в становлении процесса педагогического наставничества, обращенного к вопросам духовно-нравственного самосознания и культуры; </w:t>
      </w:r>
    </w:p>
    <w:p w14:paraId="135D2EF4"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выявление и поощрение педагогов (наставников, тьюторов) способных к дальнейшей передаче традиций национальной изобразительной школы;</w:t>
      </w:r>
    </w:p>
    <w:p w14:paraId="78DEFAA3"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lastRenderedPageBreak/>
        <w:t>- расширение и укрепление творческих и дружеских контактов между участниками, педагогами-специалистами, учреждениями в целом в сфере профессиональной и творческой деятельности;</w:t>
      </w:r>
    </w:p>
    <w:p w14:paraId="1D4241A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создание благоприятной дружественной атмосферы Конкурса.</w:t>
      </w:r>
    </w:p>
    <w:p w14:paraId="0BC29F7B" w14:textId="77777777" w:rsidR="00983A47" w:rsidRPr="0086277A" w:rsidRDefault="00983A47" w:rsidP="0086277A">
      <w:pPr>
        <w:ind w:firstLine="567"/>
        <w:jc w:val="both"/>
        <w:rPr>
          <w:rFonts w:ascii="Times New Roman" w:hAnsi="Times New Roman" w:cs="Times New Roman"/>
          <w:b/>
          <w:bCs/>
          <w:sz w:val="28"/>
          <w:szCs w:val="28"/>
        </w:rPr>
      </w:pPr>
      <w:r w:rsidRPr="0086277A">
        <w:rPr>
          <w:rFonts w:ascii="Times New Roman" w:hAnsi="Times New Roman" w:cs="Times New Roman"/>
          <w:b/>
          <w:bCs/>
          <w:sz w:val="28"/>
          <w:szCs w:val="28"/>
        </w:rPr>
        <w:t>Условия и порядок участия в Конкурсе</w:t>
      </w:r>
    </w:p>
    <w:p w14:paraId="446CE0AA"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Участие в конкурсе бесплатное.</w:t>
      </w:r>
    </w:p>
    <w:p w14:paraId="1FF3AF54"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К участию в Конкурсе приглашаются дети и молодежь в возрасте от 5 до 16 лет включительно, выполнившие художественную работу (далее - работа) в любой изобразительной технике по теме Конкурса.</w:t>
      </w:r>
    </w:p>
    <w:p w14:paraId="6299EDA0"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В Конкурсе предусмотрено как индивидуальное участие, так и участие совместное (творческие группы; либо </w:t>
      </w:r>
      <w:proofErr w:type="gramStart"/>
      <w:r w:rsidRPr="0086277A">
        <w:rPr>
          <w:rFonts w:ascii="Times New Roman" w:hAnsi="Times New Roman" w:cs="Times New Roman"/>
          <w:sz w:val="28"/>
          <w:szCs w:val="28"/>
        </w:rPr>
        <w:t>работы</w:t>
      </w:r>
      <w:proofErr w:type="gramEnd"/>
      <w:r w:rsidRPr="0086277A">
        <w:rPr>
          <w:rFonts w:ascii="Times New Roman" w:hAnsi="Times New Roman" w:cs="Times New Roman"/>
          <w:sz w:val="28"/>
          <w:szCs w:val="28"/>
        </w:rPr>
        <w:t xml:space="preserve"> выполненные с помощью наставника, тьютора).</w:t>
      </w:r>
    </w:p>
    <w:p w14:paraId="463DF13C"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Материалы исполнения, технологию исполнения, размер работы художник определяет самостоятельно, исходя из собственных предпочтений и рекомендаций наставника.</w:t>
      </w:r>
    </w:p>
    <w:p w14:paraId="515C6A08"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Жюри принимает к рассмотрению электронные образы (сканы или фотографии) работ в формате </w:t>
      </w:r>
      <w:proofErr w:type="spellStart"/>
      <w:r w:rsidRPr="0086277A">
        <w:rPr>
          <w:rFonts w:ascii="Times New Roman" w:hAnsi="Times New Roman" w:cs="Times New Roman"/>
          <w:sz w:val="28"/>
          <w:szCs w:val="28"/>
        </w:rPr>
        <w:t>jpeg</w:t>
      </w:r>
      <w:proofErr w:type="spellEnd"/>
      <w:r w:rsidRPr="0086277A">
        <w:rPr>
          <w:rFonts w:ascii="Times New Roman" w:hAnsi="Times New Roman" w:cs="Times New Roman"/>
          <w:sz w:val="28"/>
          <w:szCs w:val="28"/>
        </w:rPr>
        <w:t xml:space="preserve"> (максимальным разрешением до 300 точек на см2, или максимальным размером файла до 3,5 Мб). Электронный образ работы должен быть назван в следующем формате: </w:t>
      </w:r>
      <w:proofErr w:type="spellStart"/>
      <w:r w:rsidRPr="0086277A">
        <w:rPr>
          <w:rFonts w:ascii="Times New Roman" w:hAnsi="Times New Roman" w:cs="Times New Roman"/>
          <w:sz w:val="28"/>
          <w:szCs w:val="28"/>
        </w:rPr>
        <w:t>возраст_фамилия_имя_название</w:t>
      </w:r>
      <w:proofErr w:type="spellEnd"/>
      <w:r w:rsidRPr="0086277A">
        <w:rPr>
          <w:rFonts w:ascii="Times New Roman" w:hAnsi="Times New Roman" w:cs="Times New Roman"/>
          <w:sz w:val="28"/>
          <w:szCs w:val="28"/>
        </w:rPr>
        <w:t xml:space="preserve"> (например 07_Лапшина_В_Май). На фото не должны присутствовать посторонние предметы. На фото запрещено изображение участников.</w:t>
      </w:r>
    </w:p>
    <w:p w14:paraId="615C8993"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Подать заявку на участие в конкурсе от имени юного художника в возрасте до 13 (тринадцати) полных лет может законный представитель ребенка либо педагог (наставник), художники, достигшие возраста 14 (четырнадцати) лет и старше, могут самостоятельно подать заявку, заполнив форму регистрации по ссылке </w:t>
      </w:r>
      <w:hyperlink r:id="rId7">
        <w:r w:rsidRPr="0086277A">
          <w:rPr>
            <w:rStyle w:val="a8"/>
            <w:rFonts w:ascii="Times New Roman" w:hAnsi="Times New Roman"/>
            <w:sz w:val="28"/>
            <w:szCs w:val="28"/>
          </w:rPr>
          <w:t xml:space="preserve">https://forms.yandex.ru/cloud/6733343ee010db3e8b341a08/ </w:t>
        </w:r>
      </w:hyperlink>
      <w:r w:rsidRPr="0086277A">
        <w:rPr>
          <w:rFonts w:ascii="Times New Roman" w:hAnsi="Times New Roman" w:cs="Times New Roman"/>
          <w:sz w:val="28"/>
          <w:szCs w:val="28"/>
        </w:rPr>
        <w:t>.</w:t>
      </w:r>
    </w:p>
    <w:p w14:paraId="3616AFFC"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Обязательным условием для участия в Конкурсе является предварительная публикация художественной работы в социальной сети ВКонтакте либо в социальной сети, используемой в стране – партнере с указанием </w:t>
      </w:r>
      <w:proofErr w:type="spellStart"/>
      <w:r w:rsidRPr="0086277A">
        <w:rPr>
          <w:rFonts w:ascii="Times New Roman" w:hAnsi="Times New Roman" w:cs="Times New Roman"/>
          <w:sz w:val="28"/>
          <w:szCs w:val="28"/>
        </w:rPr>
        <w:t>хэштега</w:t>
      </w:r>
      <w:proofErr w:type="spellEnd"/>
      <w:r w:rsidRPr="0086277A">
        <w:rPr>
          <w:rFonts w:ascii="Times New Roman" w:hAnsi="Times New Roman" w:cs="Times New Roman"/>
          <w:sz w:val="28"/>
          <w:szCs w:val="28"/>
        </w:rPr>
        <w:t xml:space="preserve"> #</w:t>
      </w:r>
      <w:proofErr w:type="spellStart"/>
      <w:r w:rsidRPr="0086277A">
        <w:rPr>
          <w:rFonts w:ascii="Times New Roman" w:hAnsi="Times New Roman" w:cs="Times New Roman"/>
          <w:sz w:val="28"/>
          <w:szCs w:val="28"/>
        </w:rPr>
        <w:t>детирисуютпобеду</w:t>
      </w:r>
      <w:proofErr w:type="spellEnd"/>
      <w:r w:rsidRPr="0086277A">
        <w:rPr>
          <w:rFonts w:ascii="Times New Roman" w:hAnsi="Times New Roman" w:cs="Times New Roman"/>
          <w:sz w:val="28"/>
          <w:szCs w:val="28"/>
        </w:rPr>
        <w:t>. Если страница участника закрыта, или публикация удалена – работа не принимается к рассмотрению.</w:t>
      </w:r>
    </w:p>
    <w:p w14:paraId="1F6A1963"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Конкурс проводится в 3 этапа:</w:t>
      </w:r>
    </w:p>
    <w:p w14:paraId="445C9F57"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lastRenderedPageBreak/>
        <w:t>этап (заочный): прием заявок на участие в Конкурсе.</w:t>
      </w:r>
    </w:p>
    <w:p w14:paraId="3059A52C"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Прием работ для участия в I этапе конкурса осуществляется с 22 ноября по 31 марта 2025 года.</w:t>
      </w:r>
    </w:p>
    <w:p w14:paraId="7A225748"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В качестве основы для исполнения оригинальной конкурсной работы могут служить: бумага, картон, холст на подрамнике (картоне, оргалите), пластик и т.д.</w:t>
      </w:r>
    </w:p>
    <w:p w14:paraId="127B5E3E"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Работы могут быть выполнены с использованием общеизвестных живописных и (или) графических материалов, также для участия в конкурсе принимаются работы, выполненные при помощи компьютерных программ или поделочными (декоративными) материалами, например: картон, пластилин, соломка, ткань, пластик и т.д.</w:t>
      </w:r>
    </w:p>
    <w:p w14:paraId="21DB386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Подтверждением приема работы для участия в конкурсе является размещение в виртуальной галерее по адресу </w:t>
      </w:r>
      <w:hyperlink r:id="rId8">
        <w:r w:rsidRPr="0086277A">
          <w:rPr>
            <w:rStyle w:val="a8"/>
            <w:rFonts w:ascii="Times New Roman" w:hAnsi="Times New Roman"/>
            <w:sz w:val="28"/>
            <w:szCs w:val="28"/>
          </w:rPr>
          <w:t>https://vk.com/anoastik</w:t>
        </w:r>
      </w:hyperlink>
      <w:r w:rsidRPr="0086277A">
        <w:rPr>
          <w:rFonts w:ascii="Times New Roman" w:hAnsi="Times New Roman" w:cs="Times New Roman"/>
          <w:sz w:val="28"/>
          <w:szCs w:val="28"/>
        </w:rPr>
        <w:t>. Срок модерации составляет до 7 рабочих дней со дня подачи заявки на участие.</w:t>
      </w:r>
    </w:p>
    <w:p w14:paraId="720EC27E"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На I этапе Конкурса осуществляется только регистрация Участников конкурса нарастающим итогом без разделения по возрасту, способу исполнения, уровню исполнительской дисциплины и т.д.</w:t>
      </w:r>
    </w:p>
    <w:p w14:paraId="3B485323"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Лицо, подающее заявку, гарантирует, что при создании Работы не нарушены интеллектуальные, в том числе авторские, и любые иные имущественные или личные неимущественные права третьих лиц, а также не допущено никаких иных нарушений действующего законодательства Российской Федерации. Ответственность за нарушение прав третьих лиц при дальнейшем использовании Организатором материалов, полученных от Участника, несёт Участник.</w:t>
      </w:r>
    </w:p>
    <w:p w14:paraId="60AA26D3"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При возникновении конфликтных ситуаций (жалоба на плагиат с указанием источника; использование пугающих либо оскорбительных образов и т.п.) работа из галереи удаляется. Регистрационный номер не изменятся, автор не исключается из числа участников, к следующему этапу конкурса работа не допускается.</w:t>
      </w:r>
    </w:p>
    <w:p w14:paraId="7AA066EF"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этап (заочный): экспертная оценка.</w:t>
      </w:r>
    </w:p>
    <w:p w14:paraId="7699C97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В рамках данного этапа осуществляется экспертиза конкурсных работ.</w:t>
      </w:r>
    </w:p>
    <w:p w14:paraId="04D2068A"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Сертификаты участников Конкурса, прошедших техническую экспертизу, будут доступны для скачивания после 30 апреля 2025 года. </w:t>
      </w:r>
      <w:r w:rsidRPr="0086277A">
        <w:rPr>
          <w:rFonts w:ascii="Times New Roman" w:hAnsi="Times New Roman" w:cs="Times New Roman"/>
          <w:sz w:val="28"/>
          <w:szCs w:val="28"/>
        </w:rPr>
        <w:lastRenderedPageBreak/>
        <w:t>Сертификаты будут направлены на электронную почту, указанную при регистрации.</w:t>
      </w:r>
    </w:p>
    <w:p w14:paraId="085193CF"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Список участников Конкурса, ставших победителями, будет опубликован в официальной группе АНО АСТИК по адресу </w:t>
      </w:r>
      <w:hyperlink r:id="rId9">
        <w:r w:rsidRPr="0086277A">
          <w:rPr>
            <w:rStyle w:val="a8"/>
            <w:rFonts w:ascii="Times New Roman" w:hAnsi="Times New Roman"/>
            <w:sz w:val="28"/>
            <w:szCs w:val="28"/>
          </w:rPr>
          <w:t>https://vk.com/anoastik</w:t>
        </w:r>
      </w:hyperlink>
      <w:r w:rsidRPr="0086277A">
        <w:rPr>
          <w:rFonts w:ascii="Times New Roman" w:hAnsi="Times New Roman" w:cs="Times New Roman"/>
          <w:sz w:val="28"/>
          <w:szCs w:val="28"/>
        </w:rPr>
        <w:t xml:space="preserve">, на официальном сайте АНО АСТИК anoastik.ru, а также в </w:t>
      </w:r>
      <w:proofErr w:type="spellStart"/>
      <w:r w:rsidRPr="0086277A">
        <w:rPr>
          <w:rFonts w:ascii="Times New Roman" w:hAnsi="Times New Roman" w:cs="Times New Roman"/>
          <w:sz w:val="28"/>
          <w:szCs w:val="28"/>
        </w:rPr>
        <w:t>Телеграм</w:t>
      </w:r>
      <w:proofErr w:type="spellEnd"/>
      <w:r w:rsidRPr="0086277A">
        <w:rPr>
          <w:rFonts w:ascii="Times New Roman" w:hAnsi="Times New Roman" w:cs="Times New Roman"/>
          <w:sz w:val="28"/>
          <w:szCs w:val="28"/>
        </w:rPr>
        <w:t xml:space="preserve">-канале </w:t>
      </w:r>
      <w:hyperlink r:id="rId10">
        <w:r w:rsidRPr="0086277A">
          <w:rPr>
            <w:rStyle w:val="a8"/>
            <w:rFonts w:ascii="Times New Roman" w:hAnsi="Times New Roman"/>
            <w:sz w:val="28"/>
            <w:szCs w:val="28"/>
          </w:rPr>
          <w:t xml:space="preserve">https://t.me/rastimgrajdanina </w:t>
        </w:r>
      </w:hyperlink>
      <w:r w:rsidRPr="0086277A">
        <w:rPr>
          <w:rFonts w:ascii="Times New Roman" w:hAnsi="Times New Roman" w:cs="Times New Roman"/>
          <w:sz w:val="28"/>
          <w:szCs w:val="28"/>
        </w:rPr>
        <w:t>не позднее 30 апреля 2025 года.</w:t>
      </w:r>
    </w:p>
    <w:p w14:paraId="3CA01E1A"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этап (очный): выставка работ – победителей и торжественная церемония награждения.</w:t>
      </w:r>
    </w:p>
    <w:p w14:paraId="65AFA43C"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Результатом Конкурса является определение лауреатов и приглашение их к участию в выставке работ – победителей и торжественной церемонии награждения. Выставка лауреатов и победителей Конкурса состоится в срок с 05 по 18 мая</w:t>
      </w:r>
    </w:p>
    <w:p w14:paraId="1E3C7501"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2025 года на площадке Общественной палаты Российской Федерации в г. Москва.</w:t>
      </w:r>
    </w:p>
    <w:p w14:paraId="10616DB9"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Диплом лауреата Конкурса будет доступен для скачивания после 5 мая 2025 года. Дипломы будут разосланы на почту, указанную при регистрации.</w:t>
      </w:r>
    </w:p>
    <w:p w14:paraId="04BB1B31"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Порядок подведения итогов Конкурса</w:t>
      </w:r>
    </w:p>
    <w:p w14:paraId="190ED72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5.1 Для корректного оценивания Работы разделяются по Возрастным категориям:</w:t>
      </w:r>
    </w:p>
    <w:p w14:paraId="695FECE5"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дошкольная группа (5-7 лет включительно); младшая (8-10 лет включительно);</w:t>
      </w:r>
    </w:p>
    <w:p w14:paraId="200FFA37"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средняя (11-13 лет включительно); старшая (14-16 лет включительно).</w:t>
      </w:r>
    </w:p>
    <w:p w14:paraId="1FFECE79"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Дальнейшее разделение осуществляет экспертное жюри, исходя из количества участников; общего уровня исполнения участвующих в конкурсе работ; широты понимания основной темы конкурсантами; разнообразия техник исполнения; возможности объявления дополнительных номинаций.</w:t>
      </w:r>
    </w:p>
    <w:p w14:paraId="0D43BE2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Решение жюри оформляется протоколом, который служит внутренним документом конкурса и не подлежит публикации. Жюри не осуществляет рецензирование работ, также не осуществляет обоснование своих решений для участников Конкурса и их представителей.</w:t>
      </w:r>
    </w:p>
    <w:p w14:paraId="791B82B0" w14:textId="77777777" w:rsidR="00983A47" w:rsidRPr="0086277A" w:rsidRDefault="00983A47" w:rsidP="0086277A">
      <w:pPr>
        <w:ind w:firstLine="567"/>
        <w:jc w:val="both"/>
        <w:rPr>
          <w:rFonts w:ascii="Times New Roman" w:hAnsi="Times New Roman" w:cs="Times New Roman"/>
          <w:b/>
          <w:bCs/>
          <w:sz w:val="28"/>
          <w:szCs w:val="28"/>
        </w:rPr>
      </w:pPr>
      <w:r w:rsidRPr="0086277A">
        <w:rPr>
          <w:rFonts w:ascii="Times New Roman" w:hAnsi="Times New Roman" w:cs="Times New Roman"/>
          <w:b/>
          <w:bCs/>
          <w:sz w:val="28"/>
          <w:szCs w:val="28"/>
        </w:rPr>
        <w:lastRenderedPageBreak/>
        <w:t>Права и обязанности организатора, а также ответственных представителей участников конкурса</w:t>
      </w:r>
    </w:p>
    <w:p w14:paraId="2F719F89"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Направляя Работу в адрес Организатора, Участник и/или его законный представитель предоставляет согласие Организатору на осуществление любых действий в отношении персональных данных Участника и его законного представителя, без ограничений и оговорок, включая, но не ограничиваясь, сбор, систематизацию, накопление, хранение, уточнение (обновление, изменение), использование, распространение (в том числе передача), блокирование, уничтожение, в том числе, с применением средств автоматизации и с привлечением для обработки третьих лиц, а также, переработку изображений Участника Конкурса и его законного представителя (фото, видео со звуком или без звука), передача их изображений (фото, видео со звуком или без звука) в эфир и/или по кабелю, в том числе, ретрансляция, доведение их изображений (фото, видео со звуком или без звука) до всеобщего сведения в сети Интернет, использование изображений Участника Конкурса и его законного представителя в рекламе, а также осуществление любых иных действий, на усмотрение Организатора, с персональными данными и изображениями Участника Конкурса и его законного представителя в соответствии с законодательством Российской Федерации.</w:t>
      </w:r>
    </w:p>
    <w:p w14:paraId="35021F84"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В момент направления Участником и/или его представителем Работ и фотоматериалов, указанных в п. 3.4. Положения, в адрес Организатора, Участник предоставляет Организатору на безвозмездной основе исключительное право на использование Работы, фотографии Работы, скана Работы и фотоматериалов, указанных п. 3.4. настоящего Положения. Исключительные права передаются от Участника и/или его законного представителя Организатору без ограничений и оговорок, на территорию использования – весь мир и всеми способами использования, указанными в ст. 1270 Гражданского кодекса Российской Федерации, в том числе:</w:t>
      </w:r>
    </w:p>
    <w:p w14:paraId="2D7FCF24"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размещение на сайтах и на страницах Организатора и Партнеров конкурса в социальных сетях с указанием или без указания фамилии и имени автора;</w:t>
      </w:r>
    </w:p>
    <w:p w14:paraId="1B3A56CC"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публикация в электронных и печатных версиях СМИ с указанием или без указания фамилии и имени автора;</w:t>
      </w:r>
    </w:p>
    <w:p w14:paraId="282084DC"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использование для подготовки внутренних отчётов Организатора, как во время проведения Конкурса, так и после его окончания;</w:t>
      </w:r>
    </w:p>
    <w:p w14:paraId="0295C0F8"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lastRenderedPageBreak/>
        <w:t>демонстрация копии Работы (в виде печатных постеров, изготовленных Организатором) на выставке Работ Конкурса и иных материалов, полученных от Участника. Работы и фотоматериалы, указанные в п. 3.4. Положения, являются принятыми Организатором в момент их загрузки на сервер Организатора. Участник разрешает Организатору использовать Работу (фото/скан) Участника с указанием или без указания имени автора на усмотрение Организатора.</w:t>
      </w:r>
    </w:p>
    <w:p w14:paraId="4618A3CA"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Организатор обязуется провести Конкурс и определить Победителей среди Участников Конкурса.</w:t>
      </w:r>
    </w:p>
    <w:p w14:paraId="3A5050F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На Организатора Конкурса возлагаются следующие функции по координации проведения Конкурса:</w:t>
      </w:r>
    </w:p>
    <w:p w14:paraId="363F7A70"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определение условий проведения Конкурса;</w:t>
      </w:r>
    </w:p>
    <w:p w14:paraId="3C48D894"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принятие решения о составе жюри;</w:t>
      </w:r>
    </w:p>
    <w:p w14:paraId="51A980F4"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утверждение предложенных экспертным жюри критериев оценки конкурсных Работ;</w:t>
      </w:r>
    </w:p>
    <w:p w14:paraId="6EC4ECA6"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утверждение сроков представления Работ; утверждение сроков проведения экспертной оценки членами жюри;</w:t>
      </w:r>
    </w:p>
    <w:p w14:paraId="13B79E9C"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проведение мероприятий в рамках информационно-рекламной кампании Конкурса;</w:t>
      </w:r>
    </w:p>
    <w:p w14:paraId="064C755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распространение информации о результатах Конкурса.</w:t>
      </w:r>
    </w:p>
    <w:p w14:paraId="5757415D" w14:textId="77777777" w:rsidR="00983A47" w:rsidRPr="0086277A" w:rsidRDefault="00983A47" w:rsidP="0086277A">
      <w:pPr>
        <w:ind w:firstLine="567"/>
        <w:jc w:val="both"/>
        <w:rPr>
          <w:rFonts w:ascii="Times New Roman" w:hAnsi="Times New Roman" w:cs="Times New Roman"/>
          <w:b/>
          <w:bCs/>
          <w:sz w:val="28"/>
          <w:szCs w:val="28"/>
        </w:rPr>
      </w:pPr>
      <w:r w:rsidRPr="0086277A">
        <w:rPr>
          <w:rFonts w:ascii="Times New Roman" w:hAnsi="Times New Roman" w:cs="Times New Roman"/>
          <w:b/>
          <w:bCs/>
          <w:sz w:val="28"/>
          <w:szCs w:val="28"/>
        </w:rPr>
        <w:t>Ответственность организатора, ограничение ответственности</w:t>
      </w:r>
    </w:p>
    <w:p w14:paraId="49737A1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Организатор не несет ответственности за неисполнение либо ненадлежащее исполнение своих обязательств, явившееся результатом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если это помешало проведению Конкурса и/или участию в Конкурсе.</w:t>
      </w:r>
    </w:p>
    <w:p w14:paraId="6E20382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Организатор не несет никакой ответственности за любой ущерб, понесенный Участником Конкурса вследствие участия в Конкурсе.</w:t>
      </w:r>
    </w:p>
    <w:p w14:paraId="6517CC12"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Организатор вправе отказать Участнику в выдаче наград, если такой Участник предоставил о себе недостоверную информацию, нарушил </w:t>
      </w:r>
      <w:r w:rsidRPr="0086277A">
        <w:rPr>
          <w:rFonts w:ascii="Times New Roman" w:hAnsi="Times New Roman" w:cs="Times New Roman"/>
          <w:sz w:val="28"/>
          <w:szCs w:val="28"/>
        </w:rPr>
        <w:lastRenderedPageBreak/>
        <w:t>порядок предоставления информации или необходимых документов, равно как и Участнику, не предоставившему такую информацию, или каким-либо иным образом нарушившему любой пункт настоящего Положения.</w:t>
      </w:r>
    </w:p>
    <w:p w14:paraId="5CFCB185"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В случае нарушения Участником любого положения настоящих Правил Организатор оставляет за собой право без ограничения и по своему усмотрению:</w:t>
      </w:r>
    </w:p>
    <w:p w14:paraId="65331321"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заблокировать доступ Участника Конкурса к участию в Конкурсе;</w:t>
      </w:r>
    </w:p>
    <w:p w14:paraId="7371D4B1"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отстранить такого Участника от участия в Конкурсе; отказать такому Участнику в награждении.</w:t>
      </w:r>
    </w:p>
    <w:p w14:paraId="70F9863B"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Решения Организатора по всем вопросам, связанным с проведением Конкурса, являются окончательными и не подлежат пересмотру.</w:t>
      </w:r>
    </w:p>
    <w:p w14:paraId="2F9F700F"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Если по какой-либо причине любой из этапов Конкурса не может проводиться так, как это запланировано, в том числе, но не ограничиваясь, по причинам, связанным с заражением компьютерными вирусами, неполадками в сети Интернет, мобильной связи, дефектами, манипуляциями, несанкционированным вмешательством, фальсификацией, техническими неполадками или любой причиной, не 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приостановить проведение Конкурса или же признать недействительными любые затронутые заявки на участие в Конкурсе.</w:t>
      </w:r>
    </w:p>
    <w:p w14:paraId="129AB536"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Организатор не несет ответственности за недостоверность и несвоевременность предоставленной Участниками Конкурса информации, установленной настоящими Правилами, необходимой для получения наград. В случае необходимости Организатор вправе затребовать у Участников Конкурса необходимую дополнительную информацию для предоставления в государственные органы.</w:t>
      </w:r>
    </w:p>
    <w:p w14:paraId="54269037"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Организатор не несет ответственности за качество связи в сети Интернет, а также за качество работы интернет-провайдеров, и совместимость их оборудования и программного обеспечения с оборудованием и программным обеспечением Участников Конкурса, а также за иные, не зависящие от Организатора обстоятельства, равно как и за все связанные с этим негативные последствия.</w:t>
      </w:r>
    </w:p>
    <w:p w14:paraId="66775F47"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lastRenderedPageBreak/>
        <w:t>Все решения Организатора Конкурса являются окончательными и не подлежат пересмотру, за исключением случаев выявления Организатором после объявления результатов Конкурса нарушений порядка и правил участия в Конкурсе, допущенных в ходе Конкурса лицами, объявленными Победителями.</w:t>
      </w:r>
    </w:p>
    <w:p w14:paraId="7235A713" w14:textId="77777777" w:rsidR="00983A47" w:rsidRPr="0086277A" w:rsidRDefault="00983A47" w:rsidP="0086277A">
      <w:pPr>
        <w:ind w:firstLine="567"/>
        <w:jc w:val="both"/>
        <w:rPr>
          <w:rFonts w:ascii="Times New Roman" w:hAnsi="Times New Roman" w:cs="Times New Roman"/>
          <w:b/>
          <w:bCs/>
          <w:sz w:val="28"/>
          <w:szCs w:val="28"/>
        </w:rPr>
      </w:pPr>
      <w:r w:rsidRPr="0086277A">
        <w:rPr>
          <w:rFonts w:ascii="Times New Roman" w:hAnsi="Times New Roman" w:cs="Times New Roman"/>
          <w:b/>
          <w:bCs/>
          <w:sz w:val="28"/>
          <w:szCs w:val="28"/>
        </w:rPr>
        <w:t>Контактная информация организатора Конкурса</w:t>
      </w:r>
    </w:p>
    <w:p w14:paraId="0F577F16"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+7-902-007-03-10 (с 11:00 </w:t>
      </w:r>
      <w:proofErr w:type="gramStart"/>
      <w:r w:rsidRPr="0086277A">
        <w:rPr>
          <w:rFonts w:ascii="Times New Roman" w:hAnsi="Times New Roman" w:cs="Times New Roman"/>
          <w:sz w:val="28"/>
          <w:szCs w:val="28"/>
        </w:rPr>
        <w:t>до  17:00</w:t>
      </w:r>
      <w:proofErr w:type="gramEnd"/>
      <w:r w:rsidRPr="0086277A">
        <w:rPr>
          <w:rFonts w:ascii="Times New Roman" w:hAnsi="Times New Roman" w:cs="Times New Roman"/>
          <w:sz w:val="28"/>
          <w:szCs w:val="28"/>
        </w:rPr>
        <w:t xml:space="preserve">  по  московскому времени  в будние дни) – Антипова Светлана Анатольевна – менеджер АНО АСТИК,</w:t>
      </w:r>
    </w:p>
    <w:p w14:paraId="38CA7E66"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+7-985-514-52-93 (с 11:00 </w:t>
      </w:r>
      <w:proofErr w:type="gramStart"/>
      <w:r w:rsidRPr="0086277A">
        <w:rPr>
          <w:rFonts w:ascii="Times New Roman" w:hAnsi="Times New Roman" w:cs="Times New Roman"/>
          <w:sz w:val="28"/>
          <w:szCs w:val="28"/>
        </w:rPr>
        <w:t>до  17:00</w:t>
      </w:r>
      <w:proofErr w:type="gramEnd"/>
      <w:r w:rsidRPr="0086277A">
        <w:rPr>
          <w:rFonts w:ascii="Times New Roman" w:hAnsi="Times New Roman" w:cs="Times New Roman"/>
          <w:sz w:val="28"/>
          <w:szCs w:val="28"/>
        </w:rPr>
        <w:t xml:space="preserve">  по  московскому времени  в будние дни) – Кузнецова Юлия Андреевна – менеджер АНО АСТИК.</w:t>
      </w:r>
    </w:p>
    <w:p w14:paraId="4B5FEA8B" w14:textId="77777777" w:rsidR="00983A47" w:rsidRPr="00D65CB3" w:rsidRDefault="00983A47" w:rsidP="0086277A">
      <w:pPr>
        <w:ind w:firstLine="567"/>
        <w:jc w:val="both"/>
        <w:rPr>
          <w:rFonts w:ascii="Times New Roman" w:hAnsi="Times New Roman" w:cs="Times New Roman"/>
          <w:sz w:val="28"/>
          <w:szCs w:val="28"/>
          <w:lang w:val="en-US"/>
        </w:rPr>
      </w:pPr>
      <w:r w:rsidRPr="0086277A">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D9E7CF3" wp14:editId="042C5A03">
                <wp:simplePos x="0" y="0"/>
                <wp:positionH relativeFrom="page">
                  <wp:posOffset>2983230</wp:posOffset>
                </wp:positionH>
                <wp:positionV relativeFrom="paragraph">
                  <wp:posOffset>182245</wp:posOffset>
                </wp:positionV>
                <wp:extent cx="42545" cy="889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6B3D0C4" id="Rectangle 2" o:spid="_x0000_s1026" style="position:absolute;margin-left:234.9pt;margin-top:14.35pt;width:3.3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" fillcolor="black" stroked="f">
                <w10:wrap anchorx="page"/>
              </v:rect>
            </w:pict>
          </mc:Fallback>
        </mc:AlternateContent>
      </w:r>
      <w:r w:rsidRPr="00D65CB3">
        <w:rPr>
          <w:rFonts w:ascii="Times New Roman" w:hAnsi="Times New Roman" w:cs="Times New Roman"/>
          <w:sz w:val="28"/>
          <w:szCs w:val="28"/>
          <w:lang w:val="en-US"/>
        </w:rPr>
        <w:t xml:space="preserve">e-mail: </w:t>
      </w:r>
      <w:r w:rsidR="00A1458A">
        <w:fldChar w:fldCharType="begin"/>
      </w:r>
      <w:r w:rsidR="00A1458A" w:rsidRPr="00A1458A">
        <w:rPr>
          <w:lang w:val="en-US"/>
        </w:rPr>
        <w:instrText xml:space="preserve"> HYPERLINK "mailto:anoastik@mail.ru" \h </w:instrText>
      </w:r>
      <w:r w:rsidR="00A1458A">
        <w:fldChar w:fldCharType="separate"/>
      </w:r>
      <w:r w:rsidRPr="00D65CB3">
        <w:rPr>
          <w:rStyle w:val="a8"/>
          <w:rFonts w:ascii="Times New Roman" w:hAnsi="Times New Roman"/>
          <w:sz w:val="28"/>
          <w:szCs w:val="28"/>
          <w:lang w:val="en-US"/>
        </w:rPr>
        <w:t>anoastik@mail.ru</w:t>
      </w:r>
      <w:r w:rsidR="00A1458A">
        <w:rPr>
          <w:rStyle w:val="a8"/>
          <w:rFonts w:ascii="Times New Roman" w:hAnsi="Times New Roman"/>
          <w:sz w:val="28"/>
          <w:szCs w:val="28"/>
          <w:lang w:val="en-US"/>
        </w:rPr>
        <w:fldChar w:fldCharType="end"/>
      </w:r>
      <w:r w:rsidRPr="00D65CB3">
        <w:rPr>
          <w:rFonts w:ascii="Times New Roman" w:hAnsi="Times New Roman" w:cs="Times New Roman"/>
          <w:sz w:val="28"/>
          <w:szCs w:val="28"/>
          <w:lang w:val="en-US"/>
        </w:rPr>
        <w:t>,</w:t>
      </w:r>
    </w:p>
    <w:p w14:paraId="39B5A805" w14:textId="77777777" w:rsidR="00983A47" w:rsidRPr="0086277A" w:rsidRDefault="00983A47" w:rsidP="0086277A">
      <w:pPr>
        <w:ind w:firstLine="567"/>
        <w:jc w:val="both"/>
        <w:rPr>
          <w:rFonts w:ascii="Times New Roman" w:hAnsi="Times New Roman" w:cs="Times New Roman"/>
          <w:sz w:val="28"/>
          <w:szCs w:val="28"/>
        </w:rPr>
      </w:pPr>
      <w:r w:rsidRPr="0086277A">
        <w:rPr>
          <w:rFonts w:ascii="Times New Roman" w:hAnsi="Times New Roman" w:cs="Times New Roman"/>
          <w:sz w:val="28"/>
          <w:szCs w:val="28"/>
        </w:rPr>
        <w:t xml:space="preserve">сайт: </w:t>
      </w:r>
      <w:proofErr w:type="spellStart"/>
      <w:proofErr w:type="gramStart"/>
      <w:r w:rsidRPr="0086277A">
        <w:rPr>
          <w:rFonts w:ascii="Times New Roman" w:hAnsi="Times New Roman" w:cs="Times New Roman"/>
          <w:sz w:val="28"/>
          <w:szCs w:val="28"/>
        </w:rPr>
        <w:t>растимгражданина.рф</w:t>
      </w:r>
      <w:proofErr w:type="spellEnd"/>
      <w:proofErr w:type="gramEnd"/>
      <w:r w:rsidRPr="0086277A">
        <w:rPr>
          <w:rFonts w:ascii="Times New Roman" w:hAnsi="Times New Roman" w:cs="Times New Roman"/>
          <w:sz w:val="28"/>
          <w:szCs w:val="28"/>
        </w:rPr>
        <w:t xml:space="preserve">, </w:t>
      </w:r>
      <w:proofErr w:type="spellStart"/>
      <w:r w:rsidRPr="0086277A">
        <w:rPr>
          <w:rFonts w:ascii="Times New Roman" w:hAnsi="Times New Roman" w:cs="Times New Roman"/>
          <w:sz w:val="28"/>
          <w:szCs w:val="28"/>
        </w:rPr>
        <w:t>деткивсетке.рф</w:t>
      </w:r>
      <w:proofErr w:type="spellEnd"/>
      <w:r w:rsidRPr="0086277A">
        <w:rPr>
          <w:rFonts w:ascii="Times New Roman" w:hAnsi="Times New Roman" w:cs="Times New Roman"/>
          <w:sz w:val="28"/>
          <w:szCs w:val="28"/>
        </w:rPr>
        <w:t>, anoastik.ru. Социальные сети:</w:t>
      </w:r>
    </w:p>
    <w:p w14:paraId="51518CC3" w14:textId="08FB9346" w:rsidR="00983A47" w:rsidRPr="0086277A" w:rsidRDefault="00A1458A" w:rsidP="0086277A">
      <w:pPr>
        <w:ind w:firstLine="567"/>
        <w:jc w:val="both"/>
        <w:rPr>
          <w:rFonts w:ascii="Times New Roman" w:hAnsi="Times New Roman" w:cs="Times New Roman"/>
          <w:sz w:val="28"/>
          <w:szCs w:val="28"/>
        </w:rPr>
      </w:pPr>
      <w:hyperlink r:id="rId11">
        <w:r w:rsidR="00983A47" w:rsidRPr="0086277A">
          <w:rPr>
            <w:rStyle w:val="a8"/>
            <w:rFonts w:ascii="Times New Roman" w:hAnsi="Times New Roman"/>
            <w:sz w:val="28"/>
            <w:szCs w:val="28"/>
          </w:rPr>
          <w:t>https://vk.com/anoastik</w:t>
        </w:r>
      </w:hyperlink>
      <w:r w:rsidR="00983A47" w:rsidRPr="0086277A">
        <w:rPr>
          <w:rFonts w:ascii="Times New Roman" w:hAnsi="Times New Roman" w:cs="Times New Roman"/>
          <w:sz w:val="28"/>
          <w:szCs w:val="28"/>
        </w:rPr>
        <w:t>,</w:t>
      </w:r>
    </w:p>
    <w:p w14:paraId="295100BF" w14:textId="77777777" w:rsidR="00546472" w:rsidRPr="00800C70" w:rsidRDefault="00546472" w:rsidP="00983A47">
      <w:pPr>
        <w:spacing w:after="0" w:line="360" w:lineRule="auto"/>
        <w:contextualSpacing/>
        <w:jc w:val="right"/>
        <w:rPr>
          <w:rFonts w:ascii="Times New Roman" w:eastAsia="Times New Roman" w:hAnsi="Times New Roman" w:cs="Times New Roman"/>
          <w:b/>
          <w:color w:val="333333"/>
          <w:sz w:val="24"/>
          <w:szCs w:val="24"/>
          <w:lang w:eastAsia="ru-RU"/>
        </w:rPr>
      </w:pPr>
    </w:p>
    <w:sectPr w:rsidR="00546472" w:rsidRPr="00800C70" w:rsidSect="00983A47">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4CE5"/>
    <w:multiLevelType w:val="hybridMultilevel"/>
    <w:tmpl w:val="8DE61604"/>
    <w:lvl w:ilvl="0" w:tplc="E176FF16">
      <w:start w:val="5"/>
      <w:numFmt w:val="bullet"/>
      <w:lvlText w:val="-"/>
      <w:lvlJc w:val="left"/>
      <w:pPr>
        <w:ind w:left="1069" w:hanging="360"/>
      </w:pPr>
      <w:rPr>
        <w:rFonts w:ascii="Times New Roman" w:eastAsiaTheme="minorHAns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DE"/>
    <w:rsid w:val="000114A3"/>
    <w:rsid w:val="000131BD"/>
    <w:rsid w:val="00017B2A"/>
    <w:rsid w:val="00021B74"/>
    <w:rsid w:val="00034112"/>
    <w:rsid w:val="00041D75"/>
    <w:rsid w:val="00056A4F"/>
    <w:rsid w:val="00057E5E"/>
    <w:rsid w:val="000600E5"/>
    <w:rsid w:val="000865B9"/>
    <w:rsid w:val="000A675C"/>
    <w:rsid w:val="000C5286"/>
    <w:rsid w:val="000D14BD"/>
    <w:rsid w:val="000E029F"/>
    <w:rsid w:val="000E62E9"/>
    <w:rsid w:val="000F49CA"/>
    <w:rsid w:val="00100D68"/>
    <w:rsid w:val="00116E95"/>
    <w:rsid w:val="00120B49"/>
    <w:rsid w:val="00125740"/>
    <w:rsid w:val="001604EF"/>
    <w:rsid w:val="001779BD"/>
    <w:rsid w:val="00181304"/>
    <w:rsid w:val="00194D23"/>
    <w:rsid w:val="00195C40"/>
    <w:rsid w:val="00197015"/>
    <w:rsid w:val="001B6364"/>
    <w:rsid w:val="001C137A"/>
    <w:rsid w:val="001C5040"/>
    <w:rsid w:val="001D37ED"/>
    <w:rsid w:val="001E187F"/>
    <w:rsid w:val="001F5530"/>
    <w:rsid w:val="00216E13"/>
    <w:rsid w:val="00225572"/>
    <w:rsid w:val="00226AC7"/>
    <w:rsid w:val="00231BCC"/>
    <w:rsid w:val="00251C8B"/>
    <w:rsid w:val="002641EE"/>
    <w:rsid w:val="002753C9"/>
    <w:rsid w:val="00283972"/>
    <w:rsid w:val="0029376F"/>
    <w:rsid w:val="002C28A9"/>
    <w:rsid w:val="002D3FDE"/>
    <w:rsid w:val="003108EC"/>
    <w:rsid w:val="00312FFF"/>
    <w:rsid w:val="00323C15"/>
    <w:rsid w:val="00324338"/>
    <w:rsid w:val="0034238E"/>
    <w:rsid w:val="00343E16"/>
    <w:rsid w:val="00350FAF"/>
    <w:rsid w:val="00363A8E"/>
    <w:rsid w:val="003678E4"/>
    <w:rsid w:val="00375CF3"/>
    <w:rsid w:val="0038029A"/>
    <w:rsid w:val="00380CAF"/>
    <w:rsid w:val="003A0CB5"/>
    <w:rsid w:val="003A70C2"/>
    <w:rsid w:val="003B0B39"/>
    <w:rsid w:val="003B2984"/>
    <w:rsid w:val="003B4680"/>
    <w:rsid w:val="003D1A4C"/>
    <w:rsid w:val="003D5A83"/>
    <w:rsid w:val="003D7A49"/>
    <w:rsid w:val="003E4DB7"/>
    <w:rsid w:val="003F13B9"/>
    <w:rsid w:val="003F2ADE"/>
    <w:rsid w:val="003F6048"/>
    <w:rsid w:val="0040299B"/>
    <w:rsid w:val="0040352B"/>
    <w:rsid w:val="00403B98"/>
    <w:rsid w:val="004044A2"/>
    <w:rsid w:val="004127CC"/>
    <w:rsid w:val="00417BCE"/>
    <w:rsid w:val="004357EC"/>
    <w:rsid w:val="004358B1"/>
    <w:rsid w:val="00440F3C"/>
    <w:rsid w:val="00441B33"/>
    <w:rsid w:val="00447951"/>
    <w:rsid w:val="00471FC4"/>
    <w:rsid w:val="00476AB1"/>
    <w:rsid w:val="004773F1"/>
    <w:rsid w:val="0048031B"/>
    <w:rsid w:val="00487B48"/>
    <w:rsid w:val="00494BB3"/>
    <w:rsid w:val="00495ACB"/>
    <w:rsid w:val="004A7EFE"/>
    <w:rsid w:val="004D62DA"/>
    <w:rsid w:val="004E318E"/>
    <w:rsid w:val="004E5C6E"/>
    <w:rsid w:val="004F1392"/>
    <w:rsid w:val="004F510B"/>
    <w:rsid w:val="00500622"/>
    <w:rsid w:val="00502588"/>
    <w:rsid w:val="00510C91"/>
    <w:rsid w:val="005239C6"/>
    <w:rsid w:val="00546472"/>
    <w:rsid w:val="00553931"/>
    <w:rsid w:val="005554D2"/>
    <w:rsid w:val="00556F8A"/>
    <w:rsid w:val="00562DF9"/>
    <w:rsid w:val="00570793"/>
    <w:rsid w:val="00584EA8"/>
    <w:rsid w:val="00593D68"/>
    <w:rsid w:val="005B42FA"/>
    <w:rsid w:val="005B76BC"/>
    <w:rsid w:val="005C04BC"/>
    <w:rsid w:val="005C0D4A"/>
    <w:rsid w:val="005E3203"/>
    <w:rsid w:val="005E4A7F"/>
    <w:rsid w:val="0061786B"/>
    <w:rsid w:val="00624DB5"/>
    <w:rsid w:val="0063781A"/>
    <w:rsid w:val="0065375D"/>
    <w:rsid w:val="00656C2E"/>
    <w:rsid w:val="0065718F"/>
    <w:rsid w:val="00664944"/>
    <w:rsid w:val="0067266F"/>
    <w:rsid w:val="00672A11"/>
    <w:rsid w:val="00680D8A"/>
    <w:rsid w:val="00682160"/>
    <w:rsid w:val="006835E3"/>
    <w:rsid w:val="00690515"/>
    <w:rsid w:val="006B661D"/>
    <w:rsid w:val="006C1C2F"/>
    <w:rsid w:val="006C4E78"/>
    <w:rsid w:val="006C7CD1"/>
    <w:rsid w:val="006D4509"/>
    <w:rsid w:val="006F1386"/>
    <w:rsid w:val="006F1FD6"/>
    <w:rsid w:val="006F2A35"/>
    <w:rsid w:val="006F345D"/>
    <w:rsid w:val="00702717"/>
    <w:rsid w:val="007251B0"/>
    <w:rsid w:val="00727C21"/>
    <w:rsid w:val="007300ED"/>
    <w:rsid w:val="00732643"/>
    <w:rsid w:val="007330F6"/>
    <w:rsid w:val="00743230"/>
    <w:rsid w:val="00753E38"/>
    <w:rsid w:val="00762197"/>
    <w:rsid w:val="00776FFB"/>
    <w:rsid w:val="0077773B"/>
    <w:rsid w:val="007805BA"/>
    <w:rsid w:val="007B1AD3"/>
    <w:rsid w:val="007D3572"/>
    <w:rsid w:val="007E1FD5"/>
    <w:rsid w:val="007E64A6"/>
    <w:rsid w:val="00800C70"/>
    <w:rsid w:val="00807E0D"/>
    <w:rsid w:val="00807E9D"/>
    <w:rsid w:val="00811CDC"/>
    <w:rsid w:val="008128D1"/>
    <w:rsid w:val="00840828"/>
    <w:rsid w:val="00850129"/>
    <w:rsid w:val="0086277A"/>
    <w:rsid w:val="0087212D"/>
    <w:rsid w:val="008750E8"/>
    <w:rsid w:val="008865B8"/>
    <w:rsid w:val="008909B6"/>
    <w:rsid w:val="00895891"/>
    <w:rsid w:val="00895E1C"/>
    <w:rsid w:val="008B3220"/>
    <w:rsid w:val="008D3286"/>
    <w:rsid w:val="008D66CE"/>
    <w:rsid w:val="008D71C9"/>
    <w:rsid w:val="009175FD"/>
    <w:rsid w:val="009244B7"/>
    <w:rsid w:val="00934EFF"/>
    <w:rsid w:val="0096404D"/>
    <w:rsid w:val="0097199B"/>
    <w:rsid w:val="00974068"/>
    <w:rsid w:val="00983A47"/>
    <w:rsid w:val="009868AF"/>
    <w:rsid w:val="009A1D0F"/>
    <w:rsid w:val="009C109E"/>
    <w:rsid w:val="009C3DE7"/>
    <w:rsid w:val="009D45F0"/>
    <w:rsid w:val="009F45B8"/>
    <w:rsid w:val="00A04147"/>
    <w:rsid w:val="00A1458A"/>
    <w:rsid w:val="00A2097F"/>
    <w:rsid w:val="00A22E31"/>
    <w:rsid w:val="00A27139"/>
    <w:rsid w:val="00A31273"/>
    <w:rsid w:val="00A31D1C"/>
    <w:rsid w:val="00A31FD4"/>
    <w:rsid w:val="00A37FF8"/>
    <w:rsid w:val="00A4564C"/>
    <w:rsid w:val="00A61789"/>
    <w:rsid w:val="00A65523"/>
    <w:rsid w:val="00A74960"/>
    <w:rsid w:val="00A75A29"/>
    <w:rsid w:val="00A82675"/>
    <w:rsid w:val="00A90053"/>
    <w:rsid w:val="00AD7C36"/>
    <w:rsid w:val="00AF719E"/>
    <w:rsid w:val="00B059E9"/>
    <w:rsid w:val="00B215C9"/>
    <w:rsid w:val="00B22654"/>
    <w:rsid w:val="00B64356"/>
    <w:rsid w:val="00B76EB4"/>
    <w:rsid w:val="00B85EE8"/>
    <w:rsid w:val="00BD41A1"/>
    <w:rsid w:val="00BE1BC4"/>
    <w:rsid w:val="00BF3CD7"/>
    <w:rsid w:val="00BF3D72"/>
    <w:rsid w:val="00BF5AC2"/>
    <w:rsid w:val="00BF75A1"/>
    <w:rsid w:val="00C10128"/>
    <w:rsid w:val="00C240C7"/>
    <w:rsid w:val="00C32D7F"/>
    <w:rsid w:val="00C43D70"/>
    <w:rsid w:val="00C549A6"/>
    <w:rsid w:val="00C55C27"/>
    <w:rsid w:val="00C564E1"/>
    <w:rsid w:val="00C63283"/>
    <w:rsid w:val="00C74C36"/>
    <w:rsid w:val="00CA0417"/>
    <w:rsid w:val="00CD0E5A"/>
    <w:rsid w:val="00CD754E"/>
    <w:rsid w:val="00CF6D26"/>
    <w:rsid w:val="00D06AF7"/>
    <w:rsid w:val="00D312E4"/>
    <w:rsid w:val="00D36734"/>
    <w:rsid w:val="00D44CC4"/>
    <w:rsid w:val="00D50FC0"/>
    <w:rsid w:val="00D65CB3"/>
    <w:rsid w:val="00D6625C"/>
    <w:rsid w:val="00D705F5"/>
    <w:rsid w:val="00D72741"/>
    <w:rsid w:val="00D84B72"/>
    <w:rsid w:val="00D84E9C"/>
    <w:rsid w:val="00D8647E"/>
    <w:rsid w:val="00D94425"/>
    <w:rsid w:val="00DA4316"/>
    <w:rsid w:val="00DF13DE"/>
    <w:rsid w:val="00DF1F8E"/>
    <w:rsid w:val="00E030C5"/>
    <w:rsid w:val="00E06D75"/>
    <w:rsid w:val="00E07BEF"/>
    <w:rsid w:val="00E13C74"/>
    <w:rsid w:val="00E31FDA"/>
    <w:rsid w:val="00E350AB"/>
    <w:rsid w:val="00E657D5"/>
    <w:rsid w:val="00E76CD6"/>
    <w:rsid w:val="00E92DC1"/>
    <w:rsid w:val="00EB029F"/>
    <w:rsid w:val="00ED3CA5"/>
    <w:rsid w:val="00ED44F0"/>
    <w:rsid w:val="00EF7C5C"/>
    <w:rsid w:val="00F0365F"/>
    <w:rsid w:val="00F21E90"/>
    <w:rsid w:val="00F31B3B"/>
    <w:rsid w:val="00F33D34"/>
    <w:rsid w:val="00F34954"/>
    <w:rsid w:val="00F41318"/>
    <w:rsid w:val="00F80BC7"/>
    <w:rsid w:val="00F827EA"/>
    <w:rsid w:val="00F85C1B"/>
    <w:rsid w:val="00F9026E"/>
    <w:rsid w:val="00FD3710"/>
    <w:rsid w:val="00FD486F"/>
    <w:rsid w:val="00FF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A08F"/>
  <w15:docId w15:val="{67926A13-A9B0-4E62-861B-2DA2D305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DE7"/>
  </w:style>
  <w:style w:type="paragraph" w:styleId="1">
    <w:name w:val="heading 1"/>
    <w:basedOn w:val="a"/>
    <w:link w:val="10"/>
    <w:uiPriority w:val="1"/>
    <w:qFormat/>
    <w:rsid w:val="00F31B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3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4316"/>
    <w:rPr>
      <w:rFonts w:ascii="Tahoma" w:hAnsi="Tahoma" w:cs="Tahoma"/>
      <w:sz w:val="16"/>
      <w:szCs w:val="16"/>
    </w:rPr>
  </w:style>
  <w:style w:type="paragraph" w:styleId="a5">
    <w:name w:val="Body Text"/>
    <w:basedOn w:val="a"/>
    <w:link w:val="a6"/>
    <w:uiPriority w:val="1"/>
    <w:unhideWhenUsed/>
    <w:qFormat/>
    <w:rsid w:val="00225572"/>
    <w:pPr>
      <w:widowControl w:val="0"/>
      <w:spacing w:before="121" w:after="0" w:line="240" w:lineRule="auto"/>
      <w:ind w:left="118"/>
      <w:jc w:val="both"/>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uiPriority w:val="1"/>
    <w:rsid w:val="00225572"/>
    <w:rPr>
      <w:rFonts w:ascii="Times New Roman" w:eastAsia="Times New Roman" w:hAnsi="Times New Roman" w:cs="Times New Roman"/>
      <w:sz w:val="24"/>
      <w:szCs w:val="24"/>
      <w:lang w:val="en-US"/>
    </w:rPr>
  </w:style>
  <w:style w:type="character" w:customStyle="1" w:styleId="10">
    <w:name w:val="Заголовок 1 Знак"/>
    <w:basedOn w:val="a0"/>
    <w:link w:val="1"/>
    <w:uiPriority w:val="9"/>
    <w:rsid w:val="00F31B3B"/>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753E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rsid w:val="00753E38"/>
    <w:rPr>
      <w:rFonts w:cs="Times New Roman"/>
      <w:color w:val="0000FF"/>
      <w:u w:val="single"/>
    </w:rPr>
  </w:style>
  <w:style w:type="character" w:customStyle="1" w:styleId="11">
    <w:name w:val="Неразрешенное упоминание1"/>
    <w:basedOn w:val="a0"/>
    <w:uiPriority w:val="99"/>
    <w:semiHidden/>
    <w:unhideWhenUsed/>
    <w:rsid w:val="0077773B"/>
    <w:rPr>
      <w:color w:val="808080"/>
      <w:shd w:val="clear" w:color="auto" w:fill="E6E6E6"/>
    </w:rPr>
  </w:style>
  <w:style w:type="table" w:styleId="a9">
    <w:name w:val="Table Grid"/>
    <w:basedOn w:val="a1"/>
    <w:uiPriority w:val="59"/>
    <w:unhideWhenUsed/>
    <w:rsid w:val="00F8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1"/>
    <w:qFormat/>
    <w:rsid w:val="00B059E9"/>
    <w:pPr>
      <w:ind w:left="720"/>
      <w:contextualSpacing/>
    </w:pPr>
  </w:style>
  <w:style w:type="paragraph" w:styleId="3">
    <w:name w:val="Body Text 3"/>
    <w:basedOn w:val="a"/>
    <w:link w:val="30"/>
    <w:uiPriority w:val="99"/>
    <w:semiHidden/>
    <w:unhideWhenUsed/>
    <w:rsid w:val="00CD754E"/>
    <w:pPr>
      <w:spacing w:after="120"/>
    </w:pPr>
    <w:rPr>
      <w:sz w:val="16"/>
      <w:szCs w:val="16"/>
    </w:rPr>
  </w:style>
  <w:style w:type="character" w:customStyle="1" w:styleId="30">
    <w:name w:val="Основной текст 3 Знак"/>
    <w:basedOn w:val="a0"/>
    <w:link w:val="3"/>
    <w:uiPriority w:val="99"/>
    <w:semiHidden/>
    <w:rsid w:val="00CD754E"/>
    <w:rPr>
      <w:sz w:val="16"/>
      <w:szCs w:val="16"/>
    </w:rPr>
  </w:style>
  <w:style w:type="paragraph" w:customStyle="1" w:styleId="Default">
    <w:name w:val="Default"/>
    <w:rsid w:val="00CD754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hps">
    <w:name w:val="hps"/>
    <w:uiPriority w:val="99"/>
    <w:rsid w:val="001C5040"/>
    <w:rPr>
      <w:rFonts w:cs="Times New Roman"/>
    </w:rPr>
  </w:style>
  <w:style w:type="paragraph" w:styleId="2">
    <w:name w:val="Body Text Indent 2"/>
    <w:basedOn w:val="a"/>
    <w:link w:val="20"/>
    <w:uiPriority w:val="99"/>
    <w:semiHidden/>
    <w:unhideWhenUsed/>
    <w:rsid w:val="00471FC4"/>
    <w:pPr>
      <w:spacing w:after="120" w:line="480" w:lineRule="auto"/>
      <w:ind w:left="283"/>
    </w:pPr>
  </w:style>
  <w:style w:type="character" w:customStyle="1" w:styleId="20">
    <w:name w:val="Основной текст с отступом 2 Знак"/>
    <w:basedOn w:val="a0"/>
    <w:link w:val="2"/>
    <w:uiPriority w:val="99"/>
    <w:semiHidden/>
    <w:rsid w:val="00471FC4"/>
  </w:style>
  <w:style w:type="paragraph" w:customStyle="1" w:styleId="12">
    <w:name w:val="Стиль1"/>
    <w:basedOn w:val="a"/>
    <w:link w:val="13"/>
    <w:qFormat/>
    <w:rsid w:val="00471FC4"/>
    <w:pPr>
      <w:autoSpaceDE w:val="0"/>
      <w:autoSpaceDN w:val="0"/>
      <w:adjustRightInd w:val="0"/>
      <w:spacing w:before="120" w:after="0" w:line="240" w:lineRule="auto"/>
      <w:ind w:firstLine="510"/>
      <w:jc w:val="both"/>
    </w:pPr>
    <w:rPr>
      <w:rFonts w:ascii="Times New Roman" w:eastAsia="Times New Roman" w:hAnsi="Times New Roman" w:cs="Times New Roman"/>
      <w:sz w:val="24"/>
      <w:szCs w:val="24"/>
      <w:lang w:eastAsia="ru-RU"/>
    </w:rPr>
  </w:style>
  <w:style w:type="character" w:customStyle="1" w:styleId="13">
    <w:name w:val="Стиль1 Знак"/>
    <w:basedOn w:val="a0"/>
    <w:link w:val="12"/>
    <w:rsid w:val="00471FC4"/>
    <w:rPr>
      <w:rFonts w:ascii="Times New Roman" w:eastAsia="Times New Roman" w:hAnsi="Times New Roman" w:cs="Times New Roman"/>
      <w:sz w:val="24"/>
      <w:szCs w:val="24"/>
      <w:lang w:eastAsia="ru-RU"/>
    </w:rPr>
  </w:style>
  <w:style w:type="table" w:customStyle="1" w:styleId="21">
    <w:name w:val="2"/>
    <w:basedOn w:val="a1"/>
    <w:rsid w:val="005C0D4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CellMar>
        <w:left w:w="115" w:type="dxa"/>
        <w:right w:w="115" w:type="dxa"/>
      </w:tblCellMar>
    </w:tblPr>
  </w:style>
  <w:style w:type="paragraph" w:customStyle="1" w:styleId="14">
    <w:name w:val="Обычный1"/>
    <w:rsid w:val="005C0D4A"/>
    <w:pPr>
      <w:spacing w:after="0" w:line="240" w:lineRule="auto"/>
    </w:pPr>
    <w:rPr>
      <w:rFonts w:ascii="Calibri" w:eastAsia="Calibri" w:hAnsi="Calibri" w:cs="Calibri"/>
      <w:lang w:eastAsia="ru-RU"/>
    </w:rPr>
  </w:style>
  <w:style w:type="character" w:customStyle="1" w:styleId="ac">
    <w:name w:val="заголовок таблицы Знак"/>
    <w:link w:val="ad"/>
    <w:locked/>
    <w:rsid w:val="00743230"/>
    <w:rPr>
      <w:b/>
      <w:color w:val="000000"/>
      <w:lang w:val="x-none" w:eastAsia="ar-SA"/>
    </w:rPr>
  </w:style>
  <w:style w:type="paragraph" w:customStyle="1" w:styleId="ad">
    <w:name w:val="заголовок таблицы"/>
    <w:basedOn w:val="a"/>
    <w:link w:val="ac"/>
    <w:rsid w:val="00743230"/>
    <w:pPr>
      <w:suppressAutoHyphens/>
      <w:snapToGrid w:val="0"/>
      <w:spacing w:after="0" w:line="240" w:lineRule="auto"/>
      <w:jc w:val="both"/>
    </w:pPr>
    <w:rPr>
      <w:b/>
      <w:color w:val="000000"/>
      <w:lang w:val="x-none" w:eastAsia="ar-SA"/>
    </w:rPr>
  </w:style>
  <w:style w:type="paragraph" w:styleId="ae">
    <w:name w:val="No Spacing"/>
    <w:aliases w:val="Текст_основной"/>
    <w:uiPriority w:val="1"/>
    <w:qFormat/>
    <w:rsid w:val="000E62E9"/>
    <w:pPr>
      <w:spacing w:after="0" w:line="240" w:lineRule="auto"/>
      <w:jc w:val="both"/>
    </w:pPr>
    <w:rPr>
      <w:rFonts w:ascii="Times New Roman" w:eastAsia="Calibri" w:hAnsi="Times New Roman" w:cs="Times New Roman"/>
      <w:sz w:val="24"/>
    </w:rPr>
  </w:style>
  <w:style w:type="paragraph" w:styleId="af">
    <w:name w:val="Body Text Indent"/>
    <w:basedOn w:val="a"/>
    <w:link w:val="af0"/>
    <w:uiPriority w:val="99"/>
    <w:semiHidden/>
    <w:unhideWhenUsed/>
    <w:rsid w:val="0048031B"/>
    <w:pPr>
      <w:spacing w:after="120"/>
      <w:ind w:left="283"/>
    </w:pPr>
  </w:style>
  <w:style w:type="character" w:customStyle="1" w:styleId="af0">
    <w:name w:val="Основной текст с отступом Знак"/>
    <w:basedOn w:val="a0"/>
    <w:link w:val="af"/>
    <w:uiPriority w:val="99"/>
    <w:semiHidden/>
    <w:rsid w:val="0048031B"/>
  </w:style>
  <w:style w:type="character" w:customStyle="1" w:styleId="ab">
    <w:name w:val="Абзац списка Знак"/>
    <w:link w:val="aa"/>
    <w:uiPriority w:val="1"/>
    <w:rsid w:val="00041D75"/>
  </w:style>
  <w:style w:type="character" w:customStyle="1" w:styleId="UnresolvedMention">
    <w:name w:val="Unresolved Mention"/>
    <w:basedOn w:val="a0"/>
    <w:uiPriority w:val="99"/>
    <w:semiHidden/>
    <w:unhideWhenUsed/>
    <w:rsid w:val="00041D75"/>
    <w:rPr>
      <w:color w:val="605E5C"/>
      <w:shd w:val="clear" w:color="auto" w:fill="E1DFDD"/>
    </w:rPr>
  </w:style>
  <w:style w:type="character" w:styleId="af1">
    <w:name w:val="FollowedHyperlink"/>
    <w:basedOn w:val="a0"/>
    <w:uiPriority w:val="99"/>
    <w:semiHidden/>
    <w:unhideWhenUsed/>
    <w:rsid w:val="00E92DC1"/>
    <w:rPr>
      <w:color w:val="800080" w:themeColor="followedHyperlink"/>
      <w:u w:val="single"/>
    </w:rPr>
  </w:style>
  <w:style w:type="numbering" w:customStyle="1" w:styleId="15">
    <w:name w:val="Нет списка1"/>
    <w:next w:val="a2"/>
    <w:uiPriority w:val="99"/>
    <w:semiHidden/>
    <w:unhideWhenUsed/>
    <w:rsid w:val="00983A47"/>
  </w:style>
  <w:style w:type="table" w:customStyle="1" w:styleId="TableNormal">
    <w:name w:val="Table Normal"/>
    <w:uiPriority w:val="2"/>
    <w:semiHidden/>
    <w:unhideWhenUsed/>
    <w:qFormat/>
    <w:rsid w:val="00983A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3A4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8644">
      <w:bodyDiv w:val="1"/>
      <w:marLeft w:val="0"/>
      <w:marRight w:val="0"/>
      <w:marTop w:val="0"/>
      <w:marBottom w:val="0"/>
      <w:divBdr>
        <w:top w:val="none" w:sz="0" w:space="0" w:color="auto"/>
        <w:left w:val="none" w:sz="0" w:space="0" w:color="auto"/>
        <w:bottom w:val="none" w:sz="0" w:space="0" w:color="auto"/>
        <w:right w:val="none" w:sz="0" w:space="0" w:color="auto"/>
      </w:divBdr>
    </w:div>
    <w:div w:id="798185800">
      <w:bodyDiv w:val="1"/>
      <w:marLeft w:val="0"/>
      <w:marRight w:val="0"/>
      <w:marTop w:val="0"/>
      <w:marBottom w:val="0"/>
      <w:divBdr>
        <w:top w:val="none" w:sz="0" w:space="0" w:color="auto"/>
        <w:left w:val="none" w:sz="0" w:space="0" w:color="auto"/>
        <w:bottom w:val="none" w:sz="0" w:space="0" w:color="auto"/>
        <w:right w:val="none" w:sz="0" w:space="0" w:color="auto"/>
      </w:divBdr>
    </w:div>
    <w:div w:id="994188194">
      <w:bodyDiv w:val="1"/>
      <w:marLeft w:val="0"/>
      <w:marRight w:val="0"/>
      <w:marTop w:val="0"/>
      <w:marBottom w:val="0"/>
      <w:divBdr>
        <w:top w:val="none" w:sz="0" w:space="0" w:color="auto"/>
        <w:left w:val="none" w:sz="0" w:space="0" w:color="auto"/>
        <w:bottom w:val="none" w:sz="0" w:space="0" w:color="auto"/>
        <w:right w:val="none" w:sz="0" w:space="0" w:color="auto"/>
      </w:divBdr>
      <w:divsChild>
        <w:div w:id="2011252311">
          <w:marLeft w:val="0"/>
          <w:marRight w:val="0"/>
          <w:marTop w:val="0"/>
          <w:marBottom w:val="120"/>
          <w:divBdr>
            <w:top w:val="none" w:sz="0" w:space="0" w:color="auto"/>
            <w:left w:val="none" w:sz="0" w:space="0" w:color="auto"/>
            <w:bottom w:val="none" w:sz="0" w:space="0" w:color="auto"/>
            <w:right w:val="none" w:sz="0" w:space="0" w:color="auto"/>
          </w:divBdr>
        </w:div>
        <w:div w:id="516120237">
          <w:marLeft w:val="0"/>
          <w:marRight w:val="0"/>
          <w:marTop w:val="0"/>
          <w:marBottom w:val="0"/>
          <w:divBdr>
            <w:top w:val="none" w:sz="0" w:space="0" w:color="auto"/>
            <w:left w:val="none" w:sz="0" w:space="0" w:color="auto"/>
            <w:bottom w:val="none" w:sz="0" w:space="0" w:color="auto"/>
            <w:right w:val="none" w:sz="0" w:space="0" w:color="auto"/>
          </w:divBdr>
        </w:div>
      </w:divsChild>
    </w:div>
    <w:div w:id="1135492527">
      <w:bodyDiv w:val="1"/>
      <w:marLeft w:val="0"/>
      <w:marRight w:val="0"/>
      <w:marTop w:val="0"/>
      <w:marBottom w:val="0"/>
      <w:divBdr>
        <w:top w:val="none" w:sz="0" w:space="0" w:color="auto"/>
        <w:left w:val="none" w:sz="0" w:space="0" w:color="auto"/>
        <w:bottom w:val="none" w:sz="0" w:space="0" w:color="auto"/>
        <w:right w:val="none" w:sz="0" w:space="0" w:color="auto"/>
      </w:divBdr>
    </w:div>
    <w:div w:id="167006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noasti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orms.yandex.ru/cloud/65a6926b73cee711f5c91fa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anoastik" TargetMode="External"/><Relationship Id="rId11" Type="http://schemas.openxmlformats.org/officeDocument/2006/relationships/hyperlink" Target="https://vk.com/anoastik" TargetMode="External"/><Relationship Id="rId5" Type="http://schemas.openxmlformats.org/officeDocument/2006/relationships/webSettings" Target="webSettings.xml"/><Relationship Id="rId10" Type="http://schemas.openxmlformats.org/officeDocument/2006/relationships/hyperlink" Target="https://t.me/rastimgrajdanina" TargetMode="External"/><Relationship Id="rId4" Type="http://schemas.openxmlformats.org/officeDocument/2006/relationships/settings" Target="settings.xml"/><Relationship Id="rId9" Type="http://schemas.openxmlformats.org/officeDocument/2006/relationships/hyperlink" Target="https://vk.com/anoast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CDB08-F544-4459-8DD6-17268046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2345</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Разумов Денис Николаевич</cp:lastModifiedBy>
  <cp:revision>6</cp:revision>
  <cp:lastPrinted>2024-11-11T13:40:00Z</cp:lastPrinted>
  <dcterms:created xsi:type="dcterms:W3CDTF">2024-11-18T12:04:00Z</dcterms:created>
  <dcterms:modified xsi:type="dcterms:W3CDTF">2024-11-19T09:58:00Z</dcterms:modified>
</cp:coreProperties>
</file>