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B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208B">
        <w:rPr>
          <w:rFonts w:ascii="Times New Roman" w:hAnsi="Times New Roman" w:cs="Times New Roman"/>
          <w:b/>
          <w:sz w:val="24"/>
          <w:szCs w:val="28"/>
        </w:rPr>
        <w:t>ГОСУДАРСТВЕННОЕ КАЗЕННОЕ УЧРЕЖДЕНИЕ РОСТОВСКОЙ ОБЛАСТИ</w:t>
      </w:r>
    </w:p>
    <w:p w:rsidR="009210E7" w:rsidRP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08B">
        <w:rPr>
          <w:rFonts w:ascii="Times New Roman" w:hAnsi="Times New Roman" w:cs="Times New Roman"/>
          <w:b/>
          <w:sz w:val="28"/>
          <w:szCs w:val="28"/>
        </w:rPr>
        <w:t>«АППАРАТ ОБЩЕСТВЕННОЙ ПАЛАТЫ РОСТОВСКОЙ ОБЛАСТИ»</w:t>
      </w: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6">
        <w:rPr>
          <w:rFonts w:ascii="Times New Roman" w:hAnsi="Times New Roman" w:cs="Times New Roman"/>
          <w:b/>
          <w:sz w:val="32"/>
          <w:szCs w:val="28"/>
        </w:rPr>
        <w:t>ПРИКАЗ</w:t>
      </w:r>
    </w:p>
    <w:p w:rsidR="005E208B" w:rsidRPr="00263F6A" w:rsidRDefault="005E208B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Pr="00263F6A" w:rsidRDefault="00D90AC6" w:rsidP="005E2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C6">
        <w:rPr>
          <w:rFonts w:ascii="Times New Roman" w:hAnsi="Times New Roman" w:cs="Times New Roman"/>
          <w:sz w:val="28"/>
          <w:szCs w:val="28"/>
        </w:rPr>
        <w:t>«</w:t>
      </w:r>
      <w:r w:rsidR="004A7B6E">
        <w:rPr>
          <w:rFonts w:ascii="Times New Roman" w:hAnsi="Times New Roman" w:cs="Times New Roman"/>
          <w:sz w:val="28"/>
          <w:szCs w:val="28"/>
        </w:rPr>
        <w:t>11</w:t>
      </w:r>
      <w:r w:rsidRPr="00D90AC6">
        <w:rPr>
          <w:rFonts w:ascii="Times New Roman" w:hAnsi="Times New Roman" w:cs="Times New Roman"/>
          <w:sz w:val="28"/>
          <w:szCs w:val="28"/>
        </w:rPr>
        <w:t xml:space="preserve">» </w:t>
      </w:r>
      <w:r w:rsidR="004A7B6E">
        <w:rPr>
          <w:rFonts w:ascii="Times New Roman" w:hAnsi="Times New Roman" w:cs="Times New Roman"/>
          <w:sz w:val="28"/>
          <w:szCs w:val="28"/>
        </w:rPr>
        <w:t>ноября</w:t>
      </w:r>
      <w:r w:rsidRPr="00D90AC6">
        <w:rPr>
          <w:rFonts w:ascii="Times New Roman" w:hAnsi="Times New Roman" w:cs="Times New Roman"/>
          <w:sz w:val="28"/>
          <w:szCs w:val="28"/>
        </w:rPr>
        <w:t xml:space="preserve"> 202</w:t>
      </w:r>
      <w:r w:rsidR="004A7B6E">
        <w:rPr>
          <w:rFonts w:ascii="Times New Roman" w:hAnsi="Times New Roman" w:cs="Times New Roman"/>
          <w:sz w:val="28"/>
          <w:szCs w:val="28"/>
        </w:rPr>
        <w:t>1</w:t>
      </w:r>
      <w:r w:rsidRPr="00D90A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0487D">
        <w:rPr>
          <w:rFonts w:ascii="Times New Roman" w:hAnsi="Times New Roman" w:cs="Times New Roman"/>
          <w:sz w:val="28"/>
          <w:szCs w:val="28"/>
        </w:rPr>
        <w:t>2</w:t>
      </w:r>
      <w:r w:rsidR="00A609DE">
        <w:rPr>
          <w:rFonts w:ascii="Times New Roman" w:hAnsi="Times New Roman" w:cs="Times New Roman"/>
          <w:sz w:val="28"/>
          <w:szCs w:val="28"/>
        </w:rPr>
        <w:t>4</w:t>
      </w:r>
      <w:r w:rsidR="00CE00EC" w:rsidRPr="007456ED">
        <w:rPr>
          <w:rFonts w:ascii="Times New Roman" w:hAnsi="Times New Roman" w:cs="Times New Roman"/>
          <w:sz w:val="28"/>
          <w:szCs w:val="28"/>
        </w:rPr>
        <w:t>-ОД</w:t>
      </w:r>
    </w:p>
    <w:p w:rsidR="00D90AC6" w:rsidRDefault="00D90AC6" w:rsidP="00D90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Default="00D90AC6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AC6" w:rsidRPr="0036223B" w:rsidRDefault="00A609DE" w:rsidP="007F7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9DE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9DE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казенного</w:t>
      </w:r>
      <w:r w:rsidRPr="00A609DE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609DE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«Аппарат Общественной палаты Ростовской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09DE">
        <w:rPr>
          <w:rFonts w:ascii="Times New Roman" w:hAnsi="Times New Roman" w:cs="Times New Roman"/>
          <w:b/>
          <w:sz w:val="28"/>
          <w:szCs w:val="28"/>
        </w:rPr>
        <w:t>с правоохранительными органами по вопросам предупреждения и противодействия коррупции</w:t>
      </w:r>
    </w:p>
    <w:p w:rsidR="00702F84" w:rsidRPr="007F7264" w:rsidRDefault="00702F84" w:rsidP="00D90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88F" w:rsidRPr="007F7264" w:rsidRDefault="00702F84" w:rsidP="0014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7456ED" w:rsidRPr="007F7264">
        <w:rPr>
          <w:rFonts w:ascii="Times New Roman" w:hAnsi="Times New Roman" w:cs="Times New Roman"/>
          <w:sz w:val="28"/>
          <w:szCs w:val="28"/>
        </w:rPr>
        <w:t>о ст. 13.3 Федерального закона от 25</w:t>
      </w:r>
      <w:r w:rsidR="00913348" w:rsidRPr="007F7264">
        <w:rPr>
          <w:rFonts w:ascii="Times New Roman" w:hAnsi="Times New Roman" w:cs="Times New Roman"/>
          <w:sz w:val="28"/>
          <w:szCs w:val="28"/>
        </w:rPr>
        <w:t>.12.2008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 №</w:t>
      </w:r>
      <w:r w:rsidR="00055E51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456ED" w:rsidRPr="007F7264">
        <w:rPr>
          <w:rFonts w:ascii="Times New Roman" w:hAnsi="Times New Roman" w:cs="Times New Roman"/>
          <w:sz w:val="28"/>
          <w:szCs w:val="28"/>
        </w:rPr>
        <w:t xml:space="preserve">273-ФЗ «О противодействии </w:t>
      </w:r>
      <w:r w:rsidR="00775812" w:rsidRPr="007F7264">
        <w:rPr>
          <w:rFonts w:ascii="Times New Roman" w:hAnsi="Times New Roman" w:cs="Times New Roman"/>
          <w:sz w:val="28"/>
          <w:szCs w:val="28"/>
        </w:rPr>
        <w:t>коррупции</w:t>
      </w:r>
      <w:r w:rsidR="00913348" w:rsidRPr="007F7264">
        <w:rPr>
          <w:rFonts w:ascii="Times New Roman" w:hAnsi="Times New Roman" w:cs="Times New Roman"/>
          <w:sz w:val="28"/>
          <w:szCs w:val="28"/>
        </w:rPr>
        <w:t>»</w:t>
      </w:r>
      <w:r w:rsidR="00775812" w:rsidRPr="007F7264">
        <w:rPr>
          <w:rFonts w:ascii="Times New Roman" w:hAnsi="Times New Roman" w:cs="Times New Roman"/>
          <w:sz w:val="28"/>
          <w:szCs w:val="28"/>
        </w:rPr>
        <w:t xml:space="preserve"> </w:t>
      </w:r>
      <w:r w:rsidR="00775812" w:rsidRPr="007F7264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775812" w:rsidRPr="007F7264">
        <w:rPr>
          <w:rFonts w:ascii="Times New Roman" w:hAnsi="Times New Roman" w:cs="Times New Roman"/>
          <w:sz w:val="28"/>
          <w:szCs w:val="28"/>
        </w:rPr>
        <w:t>:</w:t>
      </w:r>
    </w:p>
    <w:p w:rsidR="001E161F" w:rsidRDefault="00913348" w:rsidP="007C7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BD0">
        <w:rPr>
          <w:rFonts w:ascii="Times New Roman" w:hAnsi="Times New Roman" w:cs="Times New Roman"/>
          <w:sz w:val="28"/>
          <w:szCs w:val="28"/>
        </w:rPr>
        <w:t>Утвердить</w:t>
      </w:r>
      <w:r w:rsidR="00125BD0">
        <w:rPr>
          <w:rFonts w:ascii="Times New Roman" w:hAnsi="Times New Roman" w:cs="Times New Roman"/>
          <w:sz w:val="28"/>
          <w:szCs w:val="28"/>
        </w:rPr>
        <w:t xml:space="preserve"> </w:t>
      </w:r>
      <w:r w:rsidR="00A609DE" w:rsidRPr="00A609DE">
        <w:rPr>
          <w:rFonts w:ascii="Times New Roman" w:hAnsi="Times New Roman" w:cs="Times New Roman"/>
          <w:sz w:val="28"/>
          <w:szCs w:val="28"/>
        </w:rPr>
        <w:t>положени</w:t>
      </w:r>
      <w:r w:rsidR="00A609DE">
        <w:rPr>
          <w:rFonts w:ascii="Times New Roman" w:hAnsi="Times New Roman" w:cs="Times New Roman"/>
          <w:sz w:val="28"/>
          <w:szCs w:val="28"/>
        </w:rPr>
        <w:t>е</w:t>
      </w:r>
      <w:r w:rsidR="00A609DE" w:rsidRPr="00A609DE">
        <w:rPr>
          <w:rFonts w:ascii="Times New Roman" w:hAnsi="Times New Roman" w:cs="Times New Roman"/>
          <w:sz w:val="28"/>
          <w:szCs w:val="28"/>
        </w:rPr>
        <w:t xml:space="preserve"> о взаимодействии государственного казенного учреждения Ростовской области «Аппарат Общественной палаты Ростовской области» с правоохранительными органами по вопросам предупреждения и противодействия коррупции</w:t>
      </w:r>
      <w:r w:rsidR="00A60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BD0">
        <w:rPr>
          <w:rFonts w:ascii="Times New Roman" w:hAnsi="Times New Roman" w:cs="Times New Roman"/>
          <w:sz w:val="28"/>
          <w:szCs w:val="28"/>
        </w:rPr>
        <w:t>согласно п</w:t>
      </w:r>
      <w:r w:rsidR="001E161F" w:rsidRPr="00125BD0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Pr="00125BD0">
        <w:rPr>
          <w:rFonts w:ascii="Times New Roman" w:hAnsi="Times New Roman" w:cs="Times New Roman"/>
          <w:sz w:val="28"/>
          <w:szCs w:val="28"/>
        </w:rPr>
        <w:t>1</w:t>
      </w:r>
      <w:r w:rsidR="00A609DE">
        <w:rPr>
          <w:rFonts w:ascii="Times New Roman" w:hAnsi="Times New Roman" w:cs="Times New Roman"/>
          <w:sz w:val="28"/>
          <w:szCs w:val="28"/>
        </w:rPr>
        <w:br/>
      </w:r>
      <w:r w:rsidR="001E161F" w:rsidRPr="00125BD0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53461C" w:rsidRPr="007F7264" w:rsidRDefault="001E161F" w:rsidP="007C7DE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Требования настоящего приказа под роспись довести до сведения сотрудников государственного казенного учреждения Ростовской области «Аппарат Общественной палат</w:t>
      </w:r>
      <w:r w:rsidR="00913348" w:rsidRPr="007F7264">
        <w:rPr>
          <w:rFonts w:ascii="Times New Roman" w:hAnsi="Times New Roman" w:cs="Times New Roman"/>
          <w:sz w:val="28"/>
          <w:szCs w:val="28"/>
        </w:rPr>
        <w:t xml:space="preserve">ы Ростовской области» согласно </w:t>
      </w:r>
      <w:r w:rsidR="00287A4C">
        <w:rPr>
          <w:rFonts w:ascii="Times New Roman" w:hAnsi="Times New Roman" w:cs="Times New Roman"/>
          <w:sz w:val="28"/>
          <w:szCs w:val="28"/>
        </w:rPr>
        <w:br/>
      </w:r>
      <w:r w:rsidR="00913348" w:rsidRPr="007F7264">
        <w:rPr>
          <w:rFonts w:ascii="Times New Roman" w:hAnsi="Times New Roman" w:cs="Times New Roman"/>
          <w:sz w:val="28"/>
          <w:szCs w:val="28"/>
        </w:rPr>
        <w:t>приложению № 2 к</w:t>
      </w:r>
      <w:r w:rsidRPr="007F7264">
        <w:rPr>
          <w:rFonts w:ascii="Times New Roman" w:hAnsi="Times New Roman" w:cs="Times New Roman"/>
          <w:sz w:val="28"/>
          <w:szCs w:val="28"/>
        </w:rPr>
        <w:t xml:space="preserve"> настоящему приказу.</w:t>
      </w:r>
    </w:p>
    <w:p w:rsidR="001E161F" w:rsidRPr="007F7264" w:rsidRDefault="001E161F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1E161F" w:rsidRPr="007F7264" w:rsidRDefault="00913348" w:rsidP="00125BD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4">
        <w:rPr>
          <w:rFonts w:ascii="Times New Roman" w:hAnsi="Times New Roman" w:cs="Times New Roman"/>
          <w:sz w:val="28"/>
          <w:szCs w:val="28"/>
        </w:rPr>
        <w:t>Контроль за</w:t>
      </w:r>
      <w:r w:rsidR="001E161F" w:rsidRPr="007F7264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1E161F" w:rsidRPr="001E161F" w:rsidRDefault="001E161F" w:rsidP="001E1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61F" w:rsidRPr="001E161F" w:rsidRDefault="001E161F" w:rsidP="001E16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E161F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Стремедловский</w:t>
      </w:r>
      <w:proofErr w:type="spellEnd"/>
    </w:p>
    <w:p w:rsidR="00B27C6A" w:rsidRDefault="00B27C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7C6A" w:rsidRPr="00B27C6A" w:rsidRDefault="00B27C6A" w:rsidP="00B27C6A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6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27C6A" w:rsidRPr="00B27C6A" w:rsidRDefault="00B27C6A" w:rsidP="00B27C6A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6A">
        <w:rPr>
          <w:rFonts w:ascii="Times New Roman" w:eastAsia="Calibri" w:hAnsi="Times New Roman" w:cs="Times New Roman"/>
          <w:sz w:val="24"/>
          <w:szCs w:val="24"/>
        </w:rPr>
        <w:t xml:space="preserve"> к приказу ГКУ РО «АОП РО»</w:t>
      </w:r>
    </w:p>
    <w:p w:rsidR="00B27C6A" w:rsidRPr="00B27C6A" w:rsidRDefault="00B27C6A" w:rsidP="00B27C6A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6A">
        <w:rPr>
          <w:rFonts w:ascii="Times New Roman" w:eastAsia="Calibri" w:hAnsi="Times New Roman" w:cs="Times New Roman"/>
          <w:sz w:val="24"/>
          <w:szCs w:val="24"/>
        </w:rPr>
        <w:t>от 11.11.2021 № 24-ОД</w:t>
      </w:r>
    </w:p>
    <w:p w:rsidR="00B27C6A" w:rsidRPr="00B27C6A" w:rsidRDefault="00B27C6A" w:rsidP="00B27C6A">
      <w:pPr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О ВЗАИМОДЕЙСТВИИ </w:t>
      </w:r>
    </w:p>
    <w:p w:rsidR="00B27C6A" w:rsidRPr="00B27C6A" w:rsidRDefault="00B27C6A" w:rsidP="00B27C6A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ГОСУДАРСТВЕННОГО КАЗЕННОГО УЧРЕЖДЕНИЯ РОСТОВСКОЙ ОБЛАСТИ «АППАРАТ ОБЩЕСТВЕННОЙ ПАЛАТЫ РОСТОВСКОЙ ОБЛАСТИ» </w:t>
      </w:r>
    </w:p>
    <w:p w:rsidR="00B27C6A" w:rsidRPr="00B27C6A" w:rsidRDefault="00B27C6A" w:rsidP="00B27C6A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С ПРАВООХРАНИТЕЛЬНЫМИ ОРГАНАМИ ПО ВОПРОСАМ ПРЕДУПРЕЖДЕНИЯ И ПРОТИВОДЕЙСТВИЯ КОРРУПЦИИ</w:t>
      </w:r>
    </w:p>
    <w:p w:rsidR="00B27C6A" w:rsidRPr="00B27C6A" w:rsidRDefault="00B27C6A" w:rsidP="00B27C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7C6A" w:rsidRPr="00B27C6A" w:rsidRDefault="00B27C6A" w:rsidP="00B27C6A">
      <w:pPr>
        <w:numPr>
          <w:ilvl w:val="0"/>
          <w:numId w:val="2"/>
        </w:numPr>
        <w:spacing w:after="160" w:line="25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B27C6A" w:rsidRPr="00B27C6A" w:rsidRDefault="00B27C6A" w:rsidP="00B27C6A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>1.1. Настоящее положение о взаимодействии с правоохранительными органами по вопросам предупреждения и противодействия коррупции (далее – положение) разработано на основе Федерального Закона</w:t>
      </w:r>
      <w:r w:rsidRPr="00B27C6A">
        <w:rPr>
          <w:rFonts w:ascii="Times New Roman" w:eastAsia="Calibri" w:hAnsi="Times New Roman" w:cs="Times New Roman"/>
          <w:sz w:val="28"/>
          <w:szCs w:val="28"/>
        </w:rPr>
        <w:br/>
        <w:t xml:space="preserve">от 25.12.2008 № 273-ФЗ «О противодействии коррупции».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казенного учреждения Ростовской области «Аппарат Общественной палаты Ростовской области» (далее – ГКУ РО «АОП РО») с правоохранительными органами (далее - органы).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numPr>
          <w:ilvl w:val="0"/>
          <w:numId w:val="2"/>
        </w:numPr>
        <w:spacing w:after="160" w:line="25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ВИДЫ ОБРАЩЕНИЙ В ПРАВООХРАНИТЕЛЬНЫЕ ОРГАНЫ</w:t>
      </w:r>
    </w:p>
    <w:p w:rsidR="00B27C6A" w:rsidRPr="00B27C6A" w:rsidRDefault="00B27C6A" w:rsidP="00B27C6A">
      <w:pPr>
        <w:spacing w:after="160" w:line="25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органы. </w:t>
      </w:r>
      <w:proofErr w:type="gramEnd"/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2.1.1. Письменные обращения – это письменное направление различных по содержанию документов, писем, выступающих и использующих в качестве инструмента оперативного информационного обмена между ГКУ РО «АОП РО» и органами.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2.1.2. Устные обращения – это обращение, поступающие во время личного приема руководителя ГКУ РО «АОП РО» у руководителей или заместителей органов.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2.3. Заявление – вид обращения, направленный на реализацию прав и интересов ГКУ РО «АОП РО».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</w:t>
      </w:r>
      <w:r w:rsidRPr="00B27C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нем не раскрываются пути и не предлагаются способы решения поставленных задач.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ГКУ РО «АОП РО». </w:t>
      </w:r>
      <w:proofErr w:type="gramStart"/>
      <w:r w:rsidRPr="00B27C6A">
        <w:rPr>
          <w:rFonts w:ascii="Times New Roman" w:eastAsia="Calibri" w:hAnsi="Times New Roman" w:cs="Times New Roman"/>
          <w:sz w:val="28"/>
          <w:szCs w:val="28"/>
        </w:rPr>
        <w:t>В жалобе содержится информация о нарушении прав и интересов,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которых, либо необоснованного отказа в совершении действий произошло нарушение прав и интересов ГКУ РО «АОП РО».</w:t>
      </w:r>
      <w:proofErr w:type="gramEnd"/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СОТРУДНИЧЕСТВО И ПОРЯДОК ОБРАЩЕНИЯ ГКУ РО «АОП </w:t>
      </w:r>
      <w:proofErr w:type="gramStart"/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РО»</w:t>
      </w: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ПРАВООХРАНИТЕЛЬНЫЕ ОРГАНЫ</w:t>
      </w:r>
    </w:p>
    <w:p w:rsidR="00B27C6A" w:rsidRPr="00B27C6A" w:rsidRDefault="00B27C6A" w:rsidP="00B27C6A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деятельности ГКУ РО «АОП РО» в рамках антикоррупционной политики. Данное сотрудничество может осуществляться в различных формах: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- ГКУ РО «АОП РО» может принять на себя публичное обязательство сообщать в соответствующие органы о случаях совершения коррупционных правонарушений, о которых ГКУ РО «АОП РО» (работникам ГКУ РО «АОП РО») стало известно. Необходимость сообщения в соответствующие органы о случаях совершения коррупционных правонарушений, о которых стало известно в ГКУ РО «АОП РО», закреплена за лицом, ответственным за профилактику коррупционных и иных правонарушений в ГКУ РО «АОП РО»;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- ГКУ РО «АОП РО»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  <w:proofErr w:type="gramEnd"/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3.2. Сотрудничество с органами также может проявляться в формах: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- оказания содействия уполномоченным представителям органов при проведении ими инспекционных проверок деятельности ГКУ РО «АОП РО» по вопросам предупреждения и противодействия коррупции;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3.3. Руководству ГКУ РО «АОП РО»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lastRenderedPageBreak/>
        <w:t>3.5. Все письменные обращения к представителям органов, готовятся инициаторами обращений – сотрудниками ГКУ РО «АОП РО», предоставляются на согласование директору ГКУ РО «АОП РО».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3.6. Директор ГКУ РО «АОП РО» несет персональную ответственность за эффективность осуществления соответствующего взаимодействия с органами.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>3.7. Лицо ответственное за профилактику коррупционных и иных правонарушений в ГКУ РО «АОП РО» планирует и организует встречи с органами.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numPr>
          <w:ilvl w:val="0"/>
          <w:numId w:val="3"/>
        </w:num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27C6A">
        <w:rPr>
          <w:rFonts w:ascii="Times New Roman" w:eastAsia="Calibri" w:hAnsi="Times New Roman" w:cs="Times New Roman"/>
          <w:b/>
          <w:bCs/>
          <w:sz w:val="28"/>
          <w:szCs w:val="28"/>
        </w:rPr>
        <w:t>ПАМЯТКА ДЛЯ СОТРУДНИКОВ УЧРЕЖДЕНИЯ</w:t>
      </w:r>
    </w:p>
    <w:p w:rsidR="00B27C6A" w:rsidRPr="00B27C6A" w:rsidRDefault="00B27C6A" w:rsidP="00B27C6A">
      <w:pPr>
        <w:spacing w:after="16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 xml:space="preserve"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B27C6A" w:rsidRPr="00B27C6A" w:rsidRDefault="00B27C6A" w:rsidP="00B27C6A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C6A">
        <w:rPr>
          <w:rFonts w:ascii="Times New Roman" w:eastAsia="Calibri" w:hAnsi="Times New Roman" w:cs="Times New Roman"/>
          <w:sz w:val="28"/>
          <w:szCs w:val="28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4F0FC0" w:rsidRPr="004F0FC0" w:rsidRDefault="004F0FC0" w:rsidP="004F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0FC0" w:rsidRPr="004F0FC0" w:rsidSect="00502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ED9"/>
    <w:multiLevelType w:val="hybridMultilevel"/>
    <w:tmpl w:val="994ECB68"/>
    <w:lvl w:ilvl="0" w:tplc="C6FA1F2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45675"/>
    <w:multiLevelType w:val="hybridMultilevel"/>
    <w:tmpl w:val="072C6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4237F3"/>
    <w:multiLevelType w:val="hybridMultilevel"/>
    <w:tmpl w:val="6E62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95"/>
    <w:rsid w:val="00055E51"/>
    <w:rsid w:val="00125BD0"/>
    <w:rsid w:val="001406C3"/>
    <w:rsid w:val="001E161F"/>
    <w:rsid w:val="0020488F"/>
    <w:rsid w:val="00263F6A"/>
    <w:rsid w:val="00287A4C"/>
    <w:rsid w:val="0036223B"/>
    <w:rsid w:val="00407C60"/>
    <w:rsid w:val="00481E3B"/>
    <w:rsid w:val="004A7B6E"/>
    <w:rsid w:val="004F0FC0"/>
    <w:rsid w:val="0050256F"/>
    <w:rsid w:val="0053461C"/>
    <w:rsid w:val="005E208B"/>
    <w:rsid w:val="00702F84"/>
    <w:rsid w:val="007456ED"/>
    <w:rsid w:val="0076053F"/>
    <w:rsid w:val="00775812"/>
    <w:rsid w:val="007C7DE1"/>
    <w:rsid w:val="007F7264"/>
    <w:rsid w:val="00843ED0"/>
    <w:rsid w:val="00896482"/>
    <w:rsid w:val="008A6790"/>
    <w:rsid w:val="00913348"/>
    <w:rsid w:val="009210E7"/>
    <w:rsid w:val="00A0487D"/>
    <w:rsid w:val="00A609DE"/>
    <w:rsid w:val="00AD2656"/>
    <w:rsid w:val="00B27C6A"/>
    <w:rsid w:val="00CA05C1"/>
    <w:rsid w:val="00CB510C"/>
    <w:rsid w:val="00CE00EC"/>
    <w:rsid w:val="00D727F0"/>
    <w:rsid w:val="00D90AC6"/>
    <w:rsid w:val="00E04E80"/>
    <w:rsid w:val="00E40E95"/>
    <w:rsid w:val="00E44697"/>
    <w:rsid w:val="00E6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8F"/>
    <w:pPr>
      <w:ind w:left="720"/>
      <w:contextualSpacing/>
    </w:pPr>
  </w:style>
  <w:style w:type="table" w:styleId="a4">
    <w:name w:val="Table Grid"/>
    <w:basedOn w:val="a1"/>
    <w:uiPriority w:val="59"/>
    <w:rsid w:val="00263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2021-11-17T12:13:00Z</cp:lastPrinted>
  <dcterms:created xsi:type="dcterms:W3CDTF">2020-04-27T09:26:00Z</dcterms:created>
  <dcterms:modified xsi:type="dcterms:W3CDTF">2021-12-13T09:31:00Z</dcterms:modified>
</cp:coreProperties>
</file>